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249" w14:textId="07CD3DBE" w:rsidR="00BA670A" w:rsidRDefault="00BC32DC" w:rsidP="00AC3B62">
      <w:pPr>
        <w:pStyle w:val="BodyText"/>
        <w:tabs>
          <w:tab w:val="left" w:pos="6897"/>
        </w:tabs>
        <w:kinsoku w:val="0"/>
        <w:overflowPunct w:val="0"/>
        <w:ind w:left="1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D3667E" wp14:editId="43A5DD0D">
            <wp:simplePos x="0" y="0"/>
            <wp:positionH relativeFrom="column">
              <wp:posOffset>3771662</wp:posOffset>
            </wp:positionH>
            <wp:positionV relativeFrom="paragraph">
              <wp:posOffset>47869</wp:posOffset>
            </wp:positionV>
            <wp:extent cx="1954706" cy="532563"/>
            <wp:effectExtent l="0" t="0" r="1270" b="127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282" cy="53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D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8003ED" wp14:editId="15C9F885">
            <wp:extent cx="21590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1505" w14:textId="1146C56E" w:rsidR="00625A97" w:rsidRPr="00625A97" w:rsidRDefault="00625A97" w:rsidP="00625A97">
      <w:pPr>
        <w:pStyle w:val="BodyText"/>
        <w:kinsoku w:val="0"/>
        <w:overflowPunct w:val="0"/>
        <w:spacing w:before="226"/>
        <w:ind w:left="142"/>
        <w:jc w:val="center"/>
        <w:rPr>
          <w:b/>
          <w:bCs/>
          <w:kern w:val="24"/>
          <w:sz w:val="32"/>
          <w:szCs w:val="32"/>
        </w:rPr>
      </w:pPr>
      <w:r w:rsidRPr="00625A97">
        <w:rPr>
          <w:b/>
          <w:bCs/>
          <w:kern w:val="24"/>
          <w:sz w:val="32"/>
          <w:szCs w:val="32"/>
        </w:rPr>
        <w:t>202</w:t>
      </w:r>
      <w:r w:rsidR="0051288B">
        <w:rPr>
          <w:b/>
          <w:bCs/>
          <w:kern w:val="24"/>
          <w:sz w:val="32"/>
          <w:szCs w:val="32"/>
        </w:rPr>
        <w:t>2</w:t>
      </w:r>
      <w:r w:rsidRPr="00625A97">
        <w:rPr>
          <w:b/>
          <w:bCs/>
          <w:kern w:val="24"/>
          <w:sz w:val="32"/>
          <w:szCs w:val="32"/>
        </w:rPr>
        <w:t xml:space="preserve"> Anne Dunn Scholar Award</w:t>
      </w:r>
    </w:p>
    <w:p w14:paraId="032ACC58" w14:textId="4B12036B" w:rsidR="00BA670A" w:rsidRDefault="00BA670A">
      <w:pPr>
        <w:pStyle w:val="BodyText"/>
        <w:kinsoku w:val="0"/>
        <w:overflowPunct w:val="0"/>
        <w:ind w:left="110"/>
        <w:rPr>
          <w:kern w:val="24"/>
        </w:rPr>
      </w:pPr>
    </w:p>
    <w:p w14:paraId="425FEC8F" w14:textId="77777777" w:rsidR="00625A97" w:rsidRPr="00571298" w:rsidRDefault="00625A97" w:rsidP="00625A97">
      <w:pPr>
        <w:pStyle w:val="BodyText"/>
        <w:kinsoku w:val="0"/>
        <w:overflowPunct w:val="0"/>
        <w:rPr>
          <w:kern w:val="24"/>
        </w:rPr>
      </w:pPr>
    </w:p>
    <w:p w14:paraId="1BEE0F42" w14:textId="77777777" w:rsidR="00BA670A" w:rsidRPr="00571298" w:rsidRDefault="00C61E99" w:rsidP="00AE5409">
      <w:pPr>
        <w:pStyle w:val="Heading1"/>
        <w:kinsoku w:val="0"/>
        <w:overflowPunct w:val="0"/>
        <w:ind w:left="142"/>
        <w:rPr>
          <w:color w:val="212121"/>
          <w:kern w:val="24"/>
        </w:rPr>
      </w:pPr>
      <w:r w:rsidRPr="00571298">
        <w:rPr>
          <w:color w:val="212121"/>
          <w:kern w:val="24"/>
          <w:u w:val="single"/>
        </w:rPr>
        <w:t>About this award</w:t>
      </w:r>
    </w:p>
    <w:p w14:paraId="16CC0ECE" w14:textId="77777777" w:rsidR="00BA670A" w:rsidRPr="00571298" w:rsidRDefault="00BA670A" w:rsidP="00AE5409">
      <w:pPr>
        <w:pStyle w:val="BodyText"/>
        <w:kinsoku w:val="0"/>
        <w:overflowPunct w:val="0"/>
        <w:spacing w:before="10"/>
        <w:ind w:left="142"/>
        <w:rPr>
          <w:b/>
          <w:bCs/>
          <w:kern w:val="24"/>
        </w:rPr>
      </w:pPr>
    </w:p>
    <w:p w14:paraId="2D60A551" w14:textId="1B24B8C9" w:rsidR="00BA670A" w:rsidRPr="00132E5E" w:rsidRDefault="00C61E99" w:rsidP="00AE5409">
      <w:pPr>
        <w:widowControl/>
        <w:autoSpaceDE/>
        <w:autoSpaceDN/>
        <w:adjustRightInd/>
        <w:ind w:left="142"/>
        <w:rPr>
          <w:rFonts w:ascii="Times New Roman" w:hAnsi="Times New Roman" w:cs="Times New Roman"/>
        </w:rPr>
      </w:pPr>
      <w:r w:rsidRPr="00571298">
        <w:rPr>
          <w:color w:val="212121"/>
          <w:kern w:val="24"/>
        </w:rPr>
        <w:t xml:space="preserve">The Anne Dunn Scholar Award was established in 2014 to commemorate the life and work of a much-valued colleague </w:t>
      </w:r>
      <w:r w:rsidR="00AE5409">
        <w:rPr>
          <w:color w:val="212121"/>
          <w:kern w:val="24"/>
        </w:rPr>
        <w:t>–</w:t>
      </w:r>
      <w:r w:rsidRPr="00571298">
        <w:rPr>
          <w:color w:val="212121"/>
          <w:kern w:val="24"/>
        </w:rPr>
        <w:t xml:space="preserve"> Professor Anne Dunn. The $3000 award is jointly supported by the Journalism Education and Re</w:t>
      </w:r>
      <w:r w:rsidR="00AE5409">
        <w:rPr>
          <w:color w:val="212121"/>
          <w:kern w:val="24"/>
        </w:rPr>
        <w:t>search Association of Australia</w:t>
      </w:r>
      <w:r w:rsidR="003058EC">
        <w:rPr>
          <w:color w:val="212121"/>
          <w:kern w:val="24"/>
        </w:rPr>
        <w:t xml:space="preserve"> (JERAA)</w:t>
      </w:r>
      <w:r w:rsidR="00AE5409">
        <w:rPr>
          <w:color w:val="212121"/>
          <w:kern w:val="24"/>
        </w:rPr>
        <w:t>,</w:t>
      </w:r>
      <w:r w:rsidRPr="00571298">
        <w:rPr>
          <w:color w:val="212121"/>
          <w:kern w:val="24"/>
        </w:rPr>
        <w:t xml:space="preserve"> the Australian and New Zealand Communication </w:t>
      </w:r>
      <w:r w:rsidR="00AE5409">
        <w:rPr>
          <w:color w:val="212121"/>
          <w:kern w:val="24"/>
        </w:rPr>
        <w:t>Association</w:t>
      </w:r>
      <w:r w:rsidR="003058EC">
        <w:rPr>
          <w:color w:val="212121"/>
          <w:kern w:val="24"/>
        </w:rPr>
        <w:t xml:space="preserve"> (ANZCA)</w:t>
      </w:r>
      <w:r w:rsidR="00AE5409">
        <w:rPr>
          <w:color w:val="212121"/>
          <w:kern w:val="24"/>
        </w:rPr>
        <w:t>,</w:t>
      </w:r>
      <w:r w:rsidRPr="00571298">
        <w:rPr>
          <w:color w:val="212121"/>
          <w:kern w:val="24"/>
        </w:rPr>
        <w:t xml:space="preserve"> and Anne's</w:t>
      </w:r>
      <w:r w:rsidR="00D27384">
        <w:rPr>
          <w:color w:val="212121"/>
          <w:kern w:val="24"/>
        </w:rPr>
        <w:t xml:space="preserve"> siblings and mother</w:t>
      </w:r>
      <w:r w:rsidRPr="00571298">
        <w:rPr>
          <w:color w:val="212121"/>
          <w:kern w:val="24"/>
        </w:rPr>
        <w:t xml:space="preserve">. </w:t>
      </w:r>
      <w:r w:rsidRPr="00571298">
        <w:rPr>
          <w:color w:val="333333"/>
          <w:kern w:val="24"/>
        </w:rPr>
        <w:t xml:space="preserve">It recognises excellence in research about the fields of communications or journalism, including but not limited to broadcast media for the public benefit. We welcome applications from scholars who can demonstrate a body of work befitting this </w:t>
      </w:r>
      <w:r w:rsidRPr="00132E5E">
        <w:rPr>
          <w:color w:val="333333"/>
          <w:kern w:val="24"/>
        </w:rPr>
        <w:t xml:space="preserve">award. More information about past winners, and this special award, can be </w:t>
      </w:r>
      <w:r w:rsidR="00132E5E" w:rsidRPr="00132E5E">
        <w:rPr>
          <w:color w:val="333333"/>
          <w:kern w:val="24"/>
        </w:rPr>
        <w:t xml:space="preserve">found at </w:t>
      </w:r>
      <w:hyperlink r:id="rId7" w:history="1">
        <w:r w:rsidR="00132E5E" w:rsidRPr="00132E5E">
          <w:rPr>
            <w:color w:val="0000FF"/>
            <w:u w:val="single"/>
          </w:rPr>
          <w:t>https://jeraa.org.au/the-anne-dunn-scholar/</w:t>
        </w:r>
      </w:hyperlink>
      <w:r w:rsidR="00132E5E" w:rsidRPr="00132E5E">
        <w:t>.</w:t>
      </w:r>
      <w:r w:rsidR="00132E5E">
        <w:rPr>
          <w:rFonts w:ascii="Times New Roman" w:hAnsi="Times New Roman" w:cs="Times New Roman"/>
        </w:rPr>
        <w:t xml:space="preserve"> </w:t>
      </w:r>
    </w:p>
    <w:p w14:paraId="6FB2DBE8" w14:textId="77777777" w:rsidR="00BA670A" w:rsidRPr="00571298" w:rsidRDefault="00BA670A" w:rsidP="00AE5409">
      <w:pPr>
        <w:pStyle w:val="BodyText"/>
        <w:kinsoku w:val="0"/>
        <w:overflowPunct w:val="0"/>
        <w:ind w:left="142"/>
        <w:rPr>
          <w:kern w:val="24"/>
        </w:rPr>
      </w:pPr>
    </w:p>
    <w:p w14:paraId="3BAB380F" w14:textId="03CCE099" w:rsidR="00BA670A" w:rsidRPr="00571298" w:rsidRDefault="00C61E99" w:rsidP="00AE5409">
      <w:pPr>
        <w:pStyle w:val="Heading1"/>
        <w:kinsoku w:val="0"/>
        <w:overflowPunct w:val="0"/>
        <w:spacing w:before="104"/>
        <w:ind w:left="142"/>
        <w:rPr>
          <w:b w:val="0"/>
          <w:bCs w:val="0"/>
          <w:color w:val="333333"/>
          <w:kern w:val="24"/>
        </w:rPr>
      </w:pPr>
      <w:r w:rsidRPr="00571298">
        <w:rPr>
          <w:color w:val="333333"/>
          <w:kern w:val="24"/>
        </w:rPr>
        <w:t xml:space="preserve">Applications close </w:t>
      </w:r>
      <w:r w:rsidR="00686919">
        <w:rPr>
          <w:color w:val="333333"/>
          <w:kern w:val="24"/>
        </w:rPr>
        <w:t>Ju</w:t>
      </w:r>
      <w:r w:rsidR="005314D3">
        <w:rPr>
          <w:color w:val="333333"/>
          <w:kern w:val="24"/>
        </w:rPr>
        <w:t>ly 15t</w:t>
      </w:r>
      <w:r w:rsidR="00686919">
        <w:rPr>
          <w:color w:val="333333"/>
          <w:kern w:val="24"/>
        </w:rPr>
        <w:t>h</w:t>
      </w:r>
      <w:r w:rsidR="004B6BA7">
        <w:rPr>
          <w:color w:val="333333"/>
          <w:kern w:val="24"/>
        </w:rPr>
        <w:t>, 202</w:t>
      </w:r>
      <w:r w:rsidR="00686919">
        <w:rPr>
          <w:color w:val="333333"/>
          <w:kern w:val="24"/>
        </w:rPr>
        <w:t>2</w:t>
      </w:r>
      <w:r w:rsidR="00B16F41">
        <w:rPr>
          <w:color w:val="333333"/>
          <w:kern w:val="24"/>
        </w:rPr>
        <w:t>.</w:t>
      </w:r>
    </w:p>
    <w:p w14:paraId="32927D21" w14:textId="77777777" w:rsidR="00BA670A" w:rsidRPr="00571298" w:rsidRDefault="00BA670A" w:rsidP="00AE5409">
      <w:pPr>
        <w:pStyle w:val="BodyText"/>
        <w:kinsoku w:val="0"/>
        <w:overflowPunct w:val="0"/>
        <w:spacing w:before="6"/>
        <w:ind w:left="142"/>
        <w:rPr>
          <w:kern w:val="24"/>
        </w:rPr>
      </w:pPr>
    </w:p>
    <w:p w14:paraId="301E7CB4" w14:textId="689D3406" w:rsidR="00BA670A" w:rsidRPr="00625A97" w:rsidRDefault="00375D0F" w:rsidP="00625A97">
      <w:pPr>
        <w:pStyle w:val="BodyText"/>
        <w:kinsoku w:val="0"/>
        <w:overflowPunct w:val="0"/>
        <w:spacing w:line="244" w:lineRule="auto"/>
        <w:ind w:left="140" w:right="113"/>
        <w:jc w:val="both"/>
        <w:rPr>
          <w:color w:val="333333"/>
          <w:kern w:val="24"/>
        </w:rPr>
      </w:pPr>
      <w:r w:rsidRPr="00571298">
        <w:rPr>
          <w:noProof/>
          <w:kern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5DEBFD" wp14:editId="38C5653A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5796915" cy="1873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87325"/>
                        </a:xfrm>
                        <a:custGeom>
                          <a:avLst/>
                          <a:gdLst>
                            <a:gd name="T0" fmla="*/ 0 w 9129"/>
                            <a:gd name="T1" fmla="*/ 295 h 295"/>
                            <a:gd name="T2" fmla="*/ 9129 w 9129"/>
                            <a:gd name="T3" fmla="*/ 295 h 295"/>
                            <a:gd name="T4" fmla="*/ 9129 w 9129"/>
                            <a:gd name="T5" fmla="*/ 0 h 295"/>
                            <a:gd name="T6" fmla="*/ 0 w 9129"/>
                            <a:gd name="T7" fmla="*/ 0 h 295"/>
                            <a:gd name="T8" fmla="*/ 0 w 9129"/>
                            <a:gd name="T9" fmla="*/ 295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29" h="295">
                              <a:moveTo>
                                <a:pt x="0" y="295"/>
                              </a:moveTo>
                              <a:lnTo>
                                <a:pt x="9129" y="295"/>
                              </a:lnTo>
                              <a:lnTo>
                                <a:pt x="9129" y="0"/>
                              </a:ln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18FF2E" id="Freeform 4" o:spid="_x0000_s1026" style="position:absolute;margin-left:69.5pt;margin-top:13.5pt;width:456.4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2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" o:allowincell="f" path="m0,295l9129,295,9129,,,,,295xe" stroked="f">
                <v:path arrowok="t" o:connecttype="custom" o:connectlocs="0,187325;5796915,187325;5796915,0;0,0;0,187325" o:connectangles="0,0,0,0,0"/>
                <w10:wrap anchorx="page"/>
              </v:shape>
            </w:pict>
          </mc:Fallback>
        </mc:AlternateContent>
      </w:r>
      <w:r w:rsidR="00C61E99" w:rsidRPr="00571298">
        <w:rPr>
          <w:color w:val="333333"/>
          <w:kern w:val="24"/>
        </w:rPr>
        <w:t xml:space="preserve">The winner of the </w:t>
      </w:r>
      <w:r w:rsidR="000A7B7A">
        <w:rPr>
          <w:color w:val="333333"/>
          <w:kern w:val="24"/>
        </w:rPr>
        <w:t>202</w:t>
      </w:r>
      <w:r w:rsidR="00686919">
        <w:rPr>
          <w:color w:val="333333"/>
          <w:kern w:val="24"/>
        </w:rPr>
        <w:t>2</w:t>
      </w:r>
      <w:r w:rsidR="00C61E99" w:rsidRPr="00571298">
        <w:rPr>
          <w:color w:val="333333"/>
          <w:kern w:val="24"/>
        </w:rPr>
        <w:t xml:space="preserve"> Anne Dunn Scholar Award will be announced at the </w:t>
      </w:r>
      <w:r w:rsidR="000A7B7A">
        <w:rPr>
          <w:color w:val="333333"/>
          <w:kern w:val="24"/>
        </w:rPr>
        <w:t>202</w:t>
      </w:r>
      <w:r w:rsidR="00686919">
        <w:rPr>
          <w:color w:val="333333"/>
          <w:kern w:val="24"/>
        </w:rPr>
        <w:t>2</w:t>
      </w:r>
      <w:r w:rsidR="00C61E99" w:rsidRPr="00571298">
        <w:rPr>
          <w:color w:val="333333"/>
          <w:kern w:val="24"/>
        </w:rPr>
        <w:t xml:space="preserve"> </w:t>
      </w:r>
      <w:r w:rsidR="00664C6B">
        <w:rPr>
          <w:color w:val="333333"/>
          <w:kern w:val="24"/>
        </w:rPr>
        <w:t xml:space="preserve">ANZCA Conference </w:t>
      </w:r>
      <w:r w:rsidR="00625A97" w:rsidRPr="00625A97">
        <w:rPr>
          <w:color w:val="333333"/>
          <w:kern w:val="24"/>
        </w:rPr>
        <w:t>and will also be celebrated at the 202</w:t>
      </w:r>
      <w:r w:rsidR="00686919">
        <w:rPr>
          <w:color w:val="333333"/>
          <w:kern w:val="24"/>
        </w:rPr>
        <w:t>2</w:t>
      </w:r>
      <w:r w:rsidR="00B16F41">
        <w:rPr>
          <w:color w:val="333333"/>
          <w:kern w:val="24"/>
        </w:rPr>
        <w:t xml:space="preserve"> </w:t>
      </w:r>
      <w:r w:rsidR="000A7B7A" w:rsidRPr="00625A97">
        <w:rPr>
          <w:color w:val="333333"/>
          <w:kern w:val="24"/>
        </w:rPr>
        <w:t xml:space="preserve">JERAA </w:t>
      </w:r>
      <w:r w:rsidR="00C61E99" w:rsidRPr="00625A97">
        <w:rPr>
          <w:color w:val="333333"/>
          <w:kern w:val="24"/>
        </w:rPr>
        <w:t xml:space="preserve">Conference, </w:t>
      </w:r>
      <w:r w:rsidR="00B16F41">
        <w:rPr>
          <w:color w:val="333333"/>
          <w:kern w:val="24"/>
        </w:rPr>
        <w:t xml:space="preserve">in </w:t>
      </w:r>
      <w:r w:rsidR="000A7B7A" w:rsidRPr="00625A97">
        <w:rPr>
          <w:color w:val="333333"/>
          <w:kern w:val="24"/>
        </w:rPr>
        <w:t>December</w:t>
      </w:r>
      <w:r w:rsidR="00B16F41">
        <w:rPr>
          <w:color w:val="333333"/>
          <w:kern w:val="24"/>
        </w:rPr>
        <w:t>.</w:t>
      </w:r>
    </w:p>
    <w:p w14:paraId="1CA2C216" w14:textId="77777777" w:rsidR="00BA670A" w:rsidRPr="00571298" w:rsidRDefault="00BA670A">
      <w:pPr>
        <w:pStyle w:val="BodyText"/>
        <w:kinsoku w:val="0"/>
        <w:overflowPunct w:val="0"/>
        <w:rPr>
          <w:kern w:val="24"/>
        </w:rPr>
      </w:pPr>
    </w:p>
    <w:p w14:paraId="2AFC7E6A" w14:textId="77777777" w:rsidR="00BA670A" w:rsidRPr="00571298" w:rsidRDefault="00C61E99">
      <w:pPr>
        <w:pStyle w:val="Heading1"/>
        <w:kinsoku w:val="0"/>
        <w:overflowPunct w:val="0"/>
        <w:rPr>
          <w:color w:val="333333"/>
          <w:kern w:val="24"/>
        </w:rPr>
      </w:pPr>
      <w:r w:rsidRPr="00571298">
        <w:rPr>
          <w:color w:val="333333"/>
          <w:kern w:val="24"/>
          <w:u w:val="single"/>
        </w:rPr>
        <w:t>Application guidelines</w:t>
      </w:r>
    </w:p>
    <w:p w14:paraId="338A79BB" w14:textId="77777777" w:rsidR="00BA670A" w:rsidRPr="00571298" w:rsidRDefault="00BA670A">
      <w:pPr>
        <w:pStyle w:val="BodyText"/>
        <w:kinsoku w:val="0"/>
        <w:overflowPunct w:val="0"/>
        <w:spacing w:before="9"/>
        <w:rPr>
          <w:b/>
          <w:bCs/>
          <w:kern w:val="24"/>
        </w:rPr>
      </w:pPr>
    </w:p>
    <w:p w14:paraId="626CD0E0" w14:textId="77777777" w:rsidR="00BA670A" w:rsidRPr="00571298" w:rsidRDefault="00C61E99">
      <w:pPr>
        <w:pStyle w:val="ListParagraph"/>
        <w:numPr>
          <w:ilvl w:val="0"/>
          <w:numId w:val="1"/>
        </w:numPr>
        <w:tabs>
          <w:tab w:val="left" w:pos="376"/>
        </w:tabs>
        <w:kinsoku w:val="0"/>
        <w:overflowPunct w:val="0"/>
        <w:ind w:firstLine="0"/>
        <w:rPr>
          <w:color w:val="000000"/>
          <w:kern w:val="24"/>
        </w:rPr>
      </w:pPr>
      <w:r w:rsidRPr="00571298">
        <w:rPr>
          <w:kern w:val="24"/>
        </w:rPr>
        <w:t xml:space="preserve">Please provide a </w:t>
      </w:r>
      <w:proofErr w:type="gramStart"/>
      <w:r w:rsidRPr="00571298">
        <w:rPr>
          <w:kern w:val="24"/>
        </w:rPr>
        <w:t>3-4 page</w:t>
      </w:r>
      <w:proofErr w:type="gramEnd"/>
      <w:r w:rsidRPr="00571298">
        <w:rPr>
          <w:kern w:val="24"/>
        </w:rPr>
        <w:t xml:space="preserve"> application addressing the following criteria:</w:t>
      </w:r>
    </w:p>
    <w:p w14:paraId="03960855" w14:textId="77777777" w:rsidR="00BA670A" w:rsidRPr="00571298" w:rsidRDefault="00BA670A">
      <w:pPr>
        <w:pStyle w:val="BodyText"/>
        <w:kinsoku w:val="0"/>
        <w:overflowPunct w:val="0"/>
        <w:spacing w:before="11"/>
        <w:rPr>
          <w:kern w:val="24"/>
        </w:rPr>
      </w:pPr>
    </w:p>
    <w:p w14:paraId="2DCA4806" w14:textId="0211B6A0" w:rsidR="00BA670A" w:rsidRDefault="00C61E99">
      <w:pPr>
        <w:pStyle w:val="ListParagraph"/>
        <w:numPr>
          <w:ilvl w:val="1"/>
          <w:numId w:val="1"/>
        </w:numPr>
        <w:tabs>
          <w:tab w:val="left" w:pos="1036"/>
        </w:tabs>
        <w:kinsoku w:val="0"/>
        <w:overflowPunct w:val="0"/>
        <w:spacing w:line="256" w:lineRule="auto"/>
        <w:ind w:right="191" w:firstLine="0"/>
        <w:rPr>
          <w:color w:val="212121"/>
          <w:kern w:val="24"/>
        </w:rPr>
      </w:pPr>
      <w:r w:rsidRPr="00571298">
        <w:rPr>
          <w:color w:val="212121"/>
          <w:kern w:val="24"/>
        </w:rPr>
        <w:t>Descri</w:t>
      </w:r>
      <w:r w:rsidR="00625A97">
        <w:rPr>
          <w:color w:val="212121"/>
          <w:kern w:val="24"/>
        </w:rPr>
        <w:t>ption of the</w:t>
      </w:r>
      <w:r w:rsidRPr="00571298">
        <w:rPr>
          <w:color w:val="212121"/>
          <w:kern w:val="24"/>
        </w:rPr>
        <w:t xml:space="preserve"> body of research about journalism, communication and/or broadcast m</w:t>
      </w:r>
      <w:r w:rsidR="00625A97">
        <w:rPr>
          <w:color w:val="212121"/>
          <w:kern w:val="24"/>
        </w:rPr>
        <w:t>edia for the public benefit (2</w:t>
      </w:r>
      <w:r w:rsidRPr="00571298">
        <w:rPr>
          <w:color w:val="212121"/>
          <w:kern w:val="24"/>
        </w:rPr>
        <w:t xml:space="preserve"> pages maximum)</w:t>
      </w:r>
    </w:p>
    <w:p w14:paraId="7C97B784" w14:textId="77777777" w:rsidR="00EA6D6F" w:rsidRDefault="00EA6D6F" w:rsidP="00EA6D6F">
      <w:pPr>
        <w:pStyle w:val="ListParagraph"/>
        <w:tabs>
          <w:tab w:val="left" w:pos="1036"/>
        </w:tabs>
        <w:kinsoku w:val="0"/>
        <w:overflowPunct w:val="0"/>
        <w:spacing w:line="256" w:lineRule="auto"/>
        <w:ind w:right="191"/>
        <w:rPr>
          <w:color w:val="212121"/>
          <w:kern w:val="24"/>
        </w:rPr>
      </w:pPr>
    </w:p>
    <w:p w14:paraId="469CE723" w14:textId="5524DCBA" w:rsidR="00EA6D6F" w:rsidRPr="00571298" w:rsidRDefault="00EA6D6F">
      <w:pPr>
        <w:pStyle w:val="ListParagraph"/>
        <w:numPr>
          <w:ilvl w:val="1"/>
          <w:numId w:val="1"/>
        </w:numPr>
        <w:tabs>
          <w:tab w:val="left" w:pos="1036"/>
        </w:tabs>
        <w:kinsoku w:val="0"/>
        <w:overflowPunct w:val="0"/>
        <w:spacing w:line="256" w:lineRule="auto"/>
        <w:ind w:right="191" w:firstLine="0"/>
        <w:rPr>
          <w:color w:val="212121"/>
          <w:kern w:val="24"/>
        </w:rPr>
      </w:pPr>
      <w:r>
        <w:rPr>
          <w:color w:val="212121"/>
          <w:kern w:val="24"/>
        </w:rPr>
        <w:t>Short statement about research achievement relative to career and life opportunity (100 words)</w:t>
      </w:r>
    </w:p>
    <w:p w14:paraId="4439C8EC" w14:textId="77777777" w:rsidR="00BA670A" w:rsidRPr="00571298" w:rsidRDefault="00BA670A">
      <w:pPr>
        <w:pStyle w:val="BodyText"/>
        <w:kinsoku w:val="0"/>
        <w:overflowPunct w:val="0"/>
        <w:spacing w:before="4"/>
        <w:rPr>
          <w:kern w:val="24"/>
        </w:rPr>
      </w:pPr>
    </w:p>
    <w:p w14:paraId="77DDEF28" w14:textId="21122B7C" w:rsidR="00BA670A" w:rsidRPr="00571298" w:rsidRDefault="00C61E99">
      <w:pPr>
        <w:pStyle w:val="ListParagraph"/>
        <w:numPr>
          <w:ilvl w:val="1"/>
          <w:numId w:val="1"/>
        </w:numPr>
        <w:tabs>
          <w:tab w:val="left" w:pos="1036"/>
        </w:tabs>
        <w:kinsoku w:val="0"/>
        <w:overflowPunct w:val="0"/>
        <w:ind w:firstLine="0"/>
        <w:rPr>
          <w:color w:val="212121"/>
          <w:kern w:val="24"/>
        </w:rPr>
      </w:pPr>
      <w:r w:rsidRPr="00571298">
        <w:rPr>
          <w:color w:val="212121"/>
          <w:kern w:val="24"/>
        </w:rPr>
        <w:t xml:space="preserve">Demonstration of the impact of </w:t>
      </w:r>
      <w:r w:rsidR="00625A97">
        <w:rPr>
          <w:color w:val="212121"/>
          <w:kern w:val="24"/>
        </w:rPr>
        <w:t xml:space="preserve">this body of </w:t>
      </w:r>
      <w:r w:rsidRPr="00571298">
        <w:rPr>
          <w:color w:val="212121"/>
          <w:kern w:val="24"/>
        </w:rPr>
        <w:t>research (</w:t>
      </w:r>
      <w:r w:rsidR="00625A97">
        <w:rPr>
          <w:color w:val="212121"/>
          <w:kern w:val="24"/>
        </w:rPr>
        <w:t xml:space="preserve">1 </w:t>
      </w:r>
      <w:r w:rsidRPr="00571298">
        <w:rPr>
          <w:color w:val="212121"/>
          <w:kern w:val="24"/>
        </w:rPr>
        <w:t>page maximum)</w:t>
      </w:r>
    </w:p>
    <w:p w14:paraId="182CC12D" w14:textId="77777777" w:rsidR="00BA670A" w:rsidRPr="00571298" w:rsidRDefault="00BA670A">
      <w:pPr>
        <w:pStyle w:val="BodyText"/>
        <w:kinsoku w:val="0"/>
        <w:overflowPunct w:val="0"/>
        <w:spacing w:before="5"/>
        <w:rPr>
          <w:kern w:val="24"/>
        </w:rPr>
      </w:pPr>
    </w:p>
    <w:p w14:paraId="07FBA7B4" w14:textId="6AD1CA0A" w:rsidR="00BA670A" w:rsidRPr="00571298" w:rsidRDefault="00C61E99">
      <w:pPr>
        <w:pStyle w:val="ListParagraph"/>
        <w:numPr>
          <w:ilvl w:val="1"/>
          <w:numId w:val="1"/>
        </w:numPr>
        <w:tabs>
          <w:tab w:val="left" w:pos="1036"/>
        </w:tabs>
        <w:kinsoku w:val="0"/>
        <w:overflowPunct w:val="0"/>
        <w:spacing w:before="1" w:line="256" w:lineRule="auto"/>
        <w:ind w:right="489" w:firstLine="0"/>
        <w:rPr>
          <w:color w:val="212121"/>
          <w:kern w:val="24"/>
        </w:rPr>
      </w:pPr>
      <w:r w:rsidRPr="00571298">
        <w:rPr>
          <w:color w:val="212121"/>
          <w:kern w:val="24"/>
        </w:rPr>
        <w:t>Statement about how the chosen body of research commemorates the aims and spirit of Anne Dunn’s scholarly work (half a page maximum)</w:t>
      </w:r>
    </w:p>
    <w:p w14:paraId="5C5D5B63" w14:textId="77777777" w:rsidR="00BA670A" w:rsidRPr="00571298" w:rsidRDefault="00BA670A">
      <w:pPr>
        <w:pStyle w:val="BodyText"/>
        <w:kinsoku w:val="0"/>
        <w:overflowPunct w:val="0"/>
        <w:spacing w:before="11"/>
        <w:rPr>
          <w:kern w:val="24"/>
        </w:rPr>
      </w:pPr>
    </w:p>
    <w:p w14:paraId="0487CB3F" w14:textId="77777777" w:rsidR="00BA670A" w:rsidRPr="00571298" w:rsidRDefault="00C61E99">
      <w:pPr>
        <w:pStyle w:val="ListParagraph"/>
        <w:numPr>
          <w:ilvl w:val="0"/>
          <w:numId w:val="1"/>
        </w:numPr>
        <w:tabs>
          <w:tab w:val="left" w:pos="376"/>
        </w:tabs>
        <w:kinsoku w:val="0"/>
        <w:overflowPunct w:val="0"/>
        <w:spacing w:line="256" w:lineRule="auto"/>
        <w:ind w:right="449" w:firstLine="0"/>
        <w:rPr>
          <w:color w:val="212121"/>
          <w:kern w:val="24"/>
        </w:rPr>
      </w:pPr>
      <w:r w:rsidRPr="00571298">
        <w:rPr>
          <w:color w:val="212121"/>
          <w:kern w:val="24"/>
        </w:rPr>
        <w:t>Also attach your current CV</w:t>
      </w:r>
      <w:r w:rsidR="00AE5409">
        <w:rPr>
          <w:color w:val="212121"/>
          <w:kern w:val="24"/>
        </w:rPr>
        <w:t>,</w:t>
      </w:r>
      <w:r w:rsidRPr="00571298">
        <w:rPr>
          <w:color w:val="212121"/>
          <w:kern w:val="24"/>
        </w:rPr>
        <w:t xml:space="preserve"> </w:t>
      </w:r>
      <w:r w:rsidR="00AE5409">
        <w:rPr>
          <w:color w:val="212121"/>
          <w:kern w:val="24"/>
        </w:rPr>
        <w:t>containing</w:t>
      </w:r>
      <w:r w:rsidRPr="00571298">
        <w:rPr>
          <w:color w:val="212121"/>
          <w:kern w:val="24"/>
        </w:rPr>
        <w:t xml:space="preserve"> all relevant publications</w:t>
      </w:r>
      <w:r w:rsidR="00AE5409">
        <w:rPr>
          <w:color w:val="212121"/>
          <w:kern w:val="24"/>
        </w:rPr>
        <w:t>,</w:t>
      </w:r>
      <w:r w:rsidRPr="00571298">
        <w:rPr>
          <w:color w:val="212121"/>
          <w:kern w:val="24"/>
        </w:rPr>
        <w:t xml:space="preserve"> research </w:t>
      </w:r>
      <w:r w:rsidR="00AE5409">
        <w:rPr>
          <w:color w:val="212121"/>
          <w:kern w:val="24"/>
        </w:rPr>
        <w:t xml:space="preserve">grants and other awards, which </w:t>
      </w:r>
      <w:r w:rsidRPr="00571298">
        <w:rPr>
          <w:color w:val="212121"/>
          <w:kern w:val="24"/>
        </w:rPr>
        <w:t>will help the judging panel to evaluate your body of work.</w:t>
      </w:r>
    </w:p>
    <w:p w14:paraId="688CE10A" w14:textId="77777777" w:rsidR="00BA670A" w:rsidRPr="00571298" w:rsidRDefault="00BA670A">
      <w:pPr>
        <w:pStyle w:val="BodyText"/>
        <w:kinsoku w:val="0"/>
        <w:overflowPunct w:val="0"/>
        <w:spacing w:before="10"/>
        <w:rPr>
          <w:kern w:val="24"/>
        </w:rPr>
      </w:pPr>
    </w:p>
    <w:p w14:paraId="7FA21C76" w14:textId="483A7089" w:rsidR="00BA670A" w:rsidRPr="00571298" w:rsidRDefault="00C61E99">
      <w:pPr>
        <w:pStyle w:val="BodyText"/>
        <w:kinsoku w:val="0"/>
        <w:overflowPunct w:val="0"/>
        <w:spacing w:line="256" w:lineRule="auto"/>
        <w:ind w:left="140"/>
        <w:rPr>
          <w:color w:val="212121"/>
          <w:kern w:val="24"/>
        </w:rPr>
      </w:pPr>
      <w:r w:rsidRPr="00571298">
        <w:rPr>
          <w:color w:val="212121"/>
          <w:kern w:val="24"/>
        </w:rPr>
        <w:t xml:space="preserve">The </w:t>
      </w:r>
      <w:r w:rsidR="00AE5409">
        <w:rPr>
          <w:color w:val="212121"/>
          <w:kern w:val="24"/>
        </w:rPr>
        <w:t>202</w:t>
      </w:r>
      <w:r w:rsidR="00686919">
        <w:rPr>
          <w:color w:val="212121"/>
          <w:kern w:val="24"/>
        </w:rPr>
        <w:t>2</w:t>
      </w:r>
      <w:r w:rsidRPr="00571298">
        <w:rPr>
          <w:color w:val="212121"/>
          <w:kern w:val="24"/>
        </w:rPr>
        <w:t xml:space="preserve"> Anne Dunn Scholar award will be judged cooperatively by representatives of the executive groups of the JERAA and </w:t>
      </w:r>
      <w:r w:rsidR="00AE5409">
        <w:rPr>
          <w:color w:val="212121"/>
          <w:kern w:val="24"/>
        </w:rPr>
        <w:t>ANZCA,</w:t>
      </w:r>
      <w:r w:rsidRPr="00571298">
        <w:rPr>
          <w:color w:val="212121"/>
          <w:kern w:val="24"/>
        </w:rPr>
        <w:t xml:space="preserve"> with final consultation to occur between the President</w:t>
      </w:r>
      <w:r w:rsidR="00AE5409">
        <w:rPr>
          <w:color w:val="212121"/>
          <w:kern w:val="24"/>
        </w:rPr>
        <w:t>s</w:t>
      </w:r>
      <w:r w:rsidRPr="00571298">
        <w:rPr>
          <w:color w:val="212121"/>
          <w:kern w:val="24"/>
        </w:rPr>
        <w:t xml:space="preserve"> of </w:t>
      </w:r>
      <w:r w:rsidR="00AE5409">
        <w:rPr>
          <w:color w:val="212121"/>
          <w:kern w:val="24"/>
        </w:rPr>
        <w:t>ANZCA</w:t>
      </w:r>
      <w:r w:rsidRPr="00571298">
        <w:rPr>
          <w:color w:val="212121"/>
          <w:kern w:val="24"/>
        </w:rPr>
        <w:t xml:space="preserve"> and JERAA.</w:t>
      </w:r>
    </w:p>
    <w:p w14:paraId="092AE749" w14:textId="77777777" w:rsidR="00BA670A" w:rsidRPr="00571298" w:rsidRDefault="00BA670A">
      <w:pPr>
        <w:pStyle w:val="BodyText"/>
        <w:kinsoku w:val="0"/>
        <w:overflowPunct w:val="0"/>
        <w:spacing w:before="10"/>
        <w:rPr>
          <w:kern w:val="24"/>
        </w:rPr>
      </w:pPr>
    </w:p>
    <w:p w14:paraId="4DF79E48" w14:textId="319A51CC" w:rsidR="00C61E99" w:rsidRPr="00571298" w:rsidRDefault="00C61E99">
      <w:pPr>
        <w:pStyle w:val="BodyText"/>
        <w:kinsoku w:val="0"/>
        <w:overflowPunct w:val="0"/>
        <w:spacing w:line="256" w:lineRule="auto"/>
        <w:ind w:left="140" w:right="209"/>
        <w:rPr>
          <w:color w:val="212121"/>
          <w:kern w:val="24"/>
        </w:rPr>
      </w:pPr>
      <w:r w:rsidRPr="00571298">
        <w:rPr>
          <w:color w:val="212121"/>
          <w:kern w:val="24"/>
        </w:rPr>
        <w:t xml:space="preserve">Please send your application to JERAA Vice President (Research) </w:t>
      </w:r>
      <w:r w:rsidR="00AE5409">
        <w:rPr>
          <w:color w:val="212121"/>
          <w:kern w:val="24"/>
        </w:rPr>
        <w:t xml:space="preserve">Associate </w:t>
      </w:r>
      <w:r w:rsidRPr="00571298">
        <w:rPr>
          <w:color w:val="212121"/>
          <w:kern w:val="24"/>
        </w:rPr>
        <w:t xml:space="preserve">Professor </w:t>
      </w:r>
      <w:r w:rsidR="00AE5409">
        <w:rPr>
          <w:color w:val="212121"/>
          <w:kern w:val="24"/>
        </w:rPr>
        <w:t>Fiona Martin</w:t>
      </w:r>
      <w:r w:rsidR="00CF02EA">
        <w:rPr>
          <w:color w:val="212121"/>
          <w:kern w:val="24"/>
        </w:rPr>
        <w:t xml:space="preserve"> </w:t>
      </w:r>
      <w:hyperlink r:id="rId8" w:history="1">
        <w:r w:rsidR="00CF02EA" w:rsidRPr="00537145">
          <w:rPr>
            <w:rStyle w:val="Hyperlink"/>
            <w:kern w:val="24"/>
          </w:rPr>
          <w:t>fiona.martin@sydney.edu.au</w:t>
        </w:r>
      </w:hyperlink>
      <w:r w:rsidR="00AE5409">
        <w:rPr>
          <w:color w:val="212121"/>
          <w:kern w:val="24"/>
        </w:rPr>
        <w:t xml:space="preserve"> </w:t>
      </w:r>
      <w:r w:rsidRPr="00571298">
        <w:rPr>
          <w:color w:val="212121"/>
          <w:kern w:val="24"/>
        </w:rPr>
        <w:t xml:space="preserve">by </w:t>
      </w:r>
      <w:r w:rsidR="00AE5409">
        <w:rPr>
          <w:color w:val="212121"/>
          <w:kern w:val="24"/>
        </w:rPr>
        <w:t xml:space="preserve">the </w:t>
      </w:r>
      <w:r w:rsidR="00686919">
        <w:rPr>
          <w:color w:val="212121"/>
          <w:kern w:val="24"/>
        </w:rPr>
        <w:t>Ju</w:t>
      </w:r>
      <w:r w:rsidR="005314D3">
        <w:rPr>
          <w:color w:val="212121"/>
          <w:kern w:val="24"/>
        </w:rPr>
        <w:t>ly 15</w:t>
      </w:r>
      <w:r w:rsidR="00686919">
        <w:rPr>
          <w:color w:val="212121"/>
          <w:kern w:val="24"/>
        </w:rPr>
        <w:t>th</w:t>
      </w:r>
      <w:proofErr w:type="gramStart"/>
      <w:r w:rsidR="00686919">
        <w:rPr>
          <w:color w:val="212121"/>
          <w:kern w:val="24"/>
        </w:rPr>
        <w:t xml:space="preserve"> </w:t>
      </w:r>
      <w:r w:rsidR="00B16F41">
        <w:rPr>
          <w:color w:val="212121"/>
          <w:kern w:val="24"/>
        </w:rPr>
        <w:t>202</w:t>
      </w:r>
      <w:r w:rsidR="00686919">
        <w:rPr>
          <w:color w:val="212121"/>
          <w:kern w:val="24"/>
        </w:rPr>
        <w:t>2</w:t>
      </w:r>
      <w:proofErr w:type="gramEnd"/>
      <w:r w:rsidR="00B16F41">
        <w:rPr>
          <w:color w:val="212121"/>
          <w:kern w:val="24"/>
        </w:rPr>
        <w:t xml:space="preserve"> </w:t>
      </w:r>
      <w:r w:rsidR="00CF02EA">
        <w:rPr>
          <w:color w:val="212121"/>
          <w:kern w:val="24"/>
        </w:rPr>
        <w:t>deadline.</w:t>
      </w:r>
      <w:r w:rsidRPr="00571298">
        <w:rPr>
          <w:color w:val="212121"/>
          <w:kern w:val="24"/>
        </w:rPr>
        <w:t xml:space="preserve"> </w:t>
      </w:r>
    </w:p>
    <w:sectPr w:rsidR="00C61E99" w:rsidRPr="00571298">
      <w:type w:val="continuous"/>
      <w:pgSz w:w="11900" w:h="16820"/>
      <w:pgMar w:top="700" w:right="124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0" w:hanging="235"/>
      </w:pPr>
      <w:rPr>
        <w:b w:val="0"/>
        <w:bCs w:val="0"/>
        <w:spacing w:val="-2"/>
        <w:w w:val="90"/>
      </w:rPr>
    </w:lvl>
    <w:lvl w:ilvl="1">
      <w:numFmt w:val="bullet"/>
      <w:lvlText w:val="*"/>
      <w:lvlJc w:val="left"/>
      <w:pPr>
        <w:ind w:left="861" w:hanging="175"/>
      </w:pPr>
      <w:rPr>
        <w:rFonts w:ascii="Arial" w:hAnsi="Arial" w:cs="Arial"/>
        <w:b w:val="0"/>
        <w:bCs w:val="0"/>
        <w:color w:val="212121"/>
        <w:w w:val="127"/>
        <w:sz w:val="24"/>
        <w:szCs w:val="24"/>
      </w:rPr>
    </w:lvl>
    <w:lvl w:ilvl="2">
      <w:numFmt w:val="bullet"/>
      <w:lvlText w:val="ï"/>
      <w:lvlJc w:val="left"/>
      <w:pPr>
        <w:ind w:left="1806" w:hanging="175"/>
      </w:pPr>
    </w:lvl>
    <w:lvl w:ilvl="3">
      <w:numFmt w:val="bullet"/>
      <w:lvlText w:val="ï"/>
      <w:lvlJc w:val="left"/>
      <w:pPr>
        <w:ind w:left="2753" w:hanging="175"/>
      </w:pPr>
    </w:lvl>
    <w:lvl w:ilvl="4">
      <w:numFmt w:val="bullet"/>
      <w:lvlText w:val="ï"/>
      <w:lvlJc w:val="left"/>
      <w:pPr>
        <w:ind w:left="3700" w:hanging="175"/>
      </w:pPr>
    </w:lvl>
    <w:lvl w:ilvl="5">
      <w:numFmt w:val="bullet"/>
      <w:lvlText w:val="ï"/>
      <w:lvlJc w:val="left"/>
      <w:pPr>
        <w:ind w:left="4646" w:hanging="175"/>
      </w:pPr>
    </w:lvl>
    <w:lvl w:ilvl="6">
      <w:numFmt w:val="bullet"/>
      <w:lvlText w:val="ï"/>
      <w:lvlJc w:val="left"/>
      <w:pPr>
        <w:ind w:left="5593" w:hanging="175"/>
      </w:pPr>
    </w:lvl>
    <w:lvl w:ilvl="7">
      <w:numFmt w:val="bullet"/>
      <w:lvlText w:val="ï"/>
      <w:lvlJc w:val="left"/>
      <w:pPr>
        <w:ind w:left="6540" w:hanging="175"/>
      </w:pPr>
    </w:lvl>
    <w:lvl w:ilvl="8">
      <w:numFmt w:val="bullet"/>
      <w:lvlText w:val="ï"/>
      <w:lvlJc w:val="left"/>
      <w:pPr>
        <w:ind w:left="7486" w:hanging="175"/>
      </w:pPr>
    </w:lvl>
  </w:abstractNum>
  <w:num w:numId="1" w16cid:durableId="10572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98"/>
    <w:rsid w:val="000A7B7A"/>
    <w:rsid w:val="00132E5E"/>
    <w:rsid w:val="003058EC"/>
    <w:rsid w:val="00375D0F"/>
    <w:rsid w:val="00443DCD"/>
    <w:rsid w:val="004B6BA7"/>
    <w:rsid w:val="004F5E3B"/>
    <w:rsid w:val="0051288B"/>
    <w:rsid w:val="005314D3"/>
    <w:rsid w:val="00571298"/>
    <w:rsid w:val="00625A97"/>
    <w:rsid w:val="00664C6B"/>
    <w:rsid w:val="00686919"/>
    <w:rsid w:val="00AC3B62"/>
    <w:rsid w:val="00AE5409"/>
    <w:rsid w:val="00B16F41"/>
    <w:rsid w:val="00BA670A"/>
    <w:rsid w:val="00BC32DC"/>
    <w:rsid w:val="00C61E99"/>
    <w:rsid w:val="00CF02EA"/>
    <w:rsid w:val="00D27384"/>
    <w:rsid w:val="00E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0290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132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martin@sydney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raa.org.au/the-anne-dunn-scho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1831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Fiona Martin</cp:lastModifiedBy>
  <cp:revision>6</cp:revision>
  <dcterms:created xsi:type="dcterms:W3CDTF">2022-05-06T04:15:00Z</dcterms:created>
  <dcterms:modified xsi:type="dcterms:W3CDTF">2022-05-06T04:32:00Z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