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56A7" w14:textId="67D40E93" w:rsidR="002F6353" w:rsidRPr="008E3E0C" w:rsidRDefault="002F6353" w:rsidP="00957417">
      <w:pPr>
        <w:rPr>
          <w:rFonts w:ascii="Times New Roman" w:hAnsi="Times New Roman" w:cs="Times New Roman"/>
          <w:sz w:val="22"/>
          <w:szCs w:val="22"/>
        </w:rPr>
      </w:pPr>
      <w:r w:rsidRPr="008E3E0C">
        <w:rPr>
          <w:rFonts w:ascii="Times New Roman" w:hAnsi="Times New Roman" w:cs="Times New Roman"/>
          <w:sz w:val="22"/>
          <w:szCs w:val="22"/>
        </w:rPr>
        <w:t xml:space="preserve">Dear </w:t>
      </w:r>
      <w:r w:rsidR="003E4BD6" w:rsidRPr="003E4BD6">
        <w:rPr>
          <w:rFonts w:ascii="Times New Roman" w:hAnsi="Times New Roman" w:cs="Times New Roman"/>
          <w:sz w:val="22"/>
          <w:szCs w:val="22"/>
          <w:highlight w:val="yellow"/>
        </w:rPr>
        <w:t>XXX/ Tanya Plibersek</w:t>
      </w:r>
      <w:r w:rsidRPr="008E3E0C">
        <w:rPr>
          <w:rFonts w:ascii="Times New Roman" w:hAnsi="Times New Roman" w:cs="Times New Roman"/>
          <w:sz w:val="22"/>
          <w:szCs w:val="22"/>
        </w:rPr>
        <w:t>,</w:t>
      </w:r>
    </w:p>
    <w:p w14:paraId="0FAE8C4C" w14:textId="36490B10" w:rsidR="002F6353" w:rsidRPr="008E3E0C" w:rsidRDefault="002F6353" w:rsidP="00957417">
      <w:pPr>
        <w:rPr>
          <w:rFonts w:ascii="Times New Roman" w:hAnsi="Times New Roman" w:cs="Times New Roman"/>
          <w:sz w:val="22"/>
          <w:szCs w:val="22"/>
        </w:rPr>
      </w:pPr>
    </w:p>
    <w:p w14:paraId="010A763B" w14:textId="46350119" w:rsidR="002F6353" w:rsidRPr="008E3E0C" w:rsidRDefault="002F6353" w:rsidP="00957417">
      <w:pPr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</w:rPr>
      </w:pPr>
      <w:r w:rsidRPr="008E3E0C">
        <w:rPr>
          <w:rFonts w:ascii="Times New Roman" w:hAnsi="Times New Roman" w:cs="Times New Roman"/>
          <w:sz w:val="22"/>
          <w:szCs w:val="22"/>
        </w:rPr>
        <w:t xml:space="preserve">I am writing to </w:t>
      </w:r>
      <w:r w:rsidR="008E3E0C">
        <w:rPr>
          <w:rFonts w:ascii="Times New Roman" w:hAnsi="Times New Roman" w:cs="Times New Roman"/>
          <w:sz w:val="22"/>
          <w:szCs w:val="22"/>
        </w:rPr>
        <w:t xml:space="preserve">you as </w:t>
      </w:r>
      <w:r w:rsidR="008E3E0C" w:rsidRPr="003E4BD6">
        <w:rPr>
          <w:rFonts w:ascii="Times New Roman" w:hAnsi="Times New Roman" w:cs="Times New Roman"/>
          <w:sz w:val="22"/>
          <w:szCs w:val="22"/>
          <w:highlight w:val="yellow"/>
        </w:rPr>
        <w:t>my local Member</w:t>
      </w:r>
      <w:r w:rsidR="003E4BD6" w:rsidRPr="003E4BD6">
        <w:rPr>
          <w:rFonts w:ascii="Times New Roman" w:hAnsi="Times New Roman" w:cs="Times New Roman"/>
          <w:sz w:val="22"/>
          <w:szCs w:val="22"/>
          <w:highlight w:val="yellow"/>
        </w:rPr>
        <w:t>/ the Shadow Minister for Education</w:t>
      </w:r>
      <w:r w:rsidR="008E3E0C">
        <w:rPr>
          <w:rFonts w:ascii="Times New Roman" w:hAnsi="Times New Roman" w:cs="Times New Roman"/>
          <w:sz w:val="22"/>
          <w:szCs w:val="22"/>
        </w:rPr>
        <w:t xml:space="preserve"> </w:t>
      </w:r>
      <w:r w:rsidRPr="008E3E0C">
        <w:rPr>
          <w:rFonts w:ascii="Times New Roman" w:hAnsi="Times New Roman" w:cs="Times New Roman"/>
          <w:sz w:val="22"/>
          <w:szCs w:val="22"/>
        </w:rPr>
        <w:t xml:space="preserve">share my serious concerns regarding </w:t>
      </w:r>
      <w:r w:rsidRPr="008E3E0C"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</w:rPr>
        <w:t>changes to Australian Research Council (ARC) programs and governance outlined in a Letter of Expectation from Acting Minister for Education &amp; Youth, the Hon. Stuart Robert MP, to ARC CEO Professor Sue Thomas, on December 6 (</w:t>
      </w:r>
      <w:hyperlink r:id="rId7" w:history="1">
        <w:r w:rsidRPr="008E3E0C">
          <w:rPr>
            <w:rStyle w:val="Hyperlink"/>
            <w:rFonts w:ascii="Times New Roman" w:eastAsia="Times New Roman" w:hAnsi="Times New Roman" w:cs="Times New Roman"/>
            <w:sz w:val="22"/>
            <w:szCs w:val="22"/>
            <w:u w:val="none"/>
            <w:shd w:val="clear" w:color="auto" w:fill="FFFFFF"/>
          </w:rPr>
          <w:t>https://www.arc.gov.au/letter-expectations-minister-arc</w:t>
        </w:r>
      </w:hyperlink>
      <w:r w:rsidRPr="008E3E0C"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</w:rPr>
        <w:t xml:space="preserve">). </w:t>
      </w:r>
    </w:p>
    <w:p w14:paraId="7C4FE61F" w14:textId="203C22AF" w:rsidR="002F6353" w:rsidRPr="008E3E0C" w:rsidRDefault="002F6353" w:rsidP="00957417">
      <w:pPr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</w:rPr>
      </w:pPr>
    </w:p>
    <w:p w14:paraId="58DEFDD6" w14:textId="31832536" w:rsidR="002F6353" w:rsidRPr="008E3E0C" w:rsidRDefault="002F6353" w:rsidP="009574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A0A0A"/>
          <w:sz w:val="22"/>
          <w:szCs w:val="22"/>
        </w:rPr>
      </w:pPr>
      <w:r w:rsidRPr="008E3E0C">
        <w:rPr>
          <w:color w:val="0A0A0A"/>
          <w:sz w:val="22"/>
          <w:szCs w:val="22"/>
          <w:shd w:val="clear" w:color="auto" w:fill="FFFFFF"/>
        </w:rPr>
        <w:t xml:space="preserve">As you know, </w:t>
      </w:r>
      <w:r w:rsidRPr="008E3E0C">
        <w:rPr>
          <w:color w:val="0A0A0A"/>
          <w:sz w:val="22"/>
          <w:szCs w:val="22"/>
        </w:rPr>
        <w:t>the ARC is Australia’s single most important source of merit-based research funding for ground-breaking</w:t>
      </w:r>
      <w:r w:rsidR="00957417" w:rsidRPr="008E3E0C">
        <w:rPr>
          <w:color w:val="0A0A0A"/>
          <w:sz w:val="22"/>
          <w:szCs w:val="22"/>
        </w:rPr>
        <w:t xml:space="preserve"> basic </w:t>
      </w:r>
      <w:r w:rsidRPr="008E3E0C">
        <w:rPr>
          <w:color w:val="0A0A0A"/>
          <w:sz w:val="22"/>
          <w:szCs w:val="22"/>
        </w:rPr>
        <w:t>research</w:t>
      </w:r>
      <w:r w:rsidR="007B53C3" w:rsidRPr="008E3E0C">
        <w:rPr>
          <w:color w:val="0A0A0A"/>
          <w:sz w:val="22"/>
          <w:szCs w:val="22"/>
        </w:rPr>
        <w:t xml:space="preserve">. </w:t>
      </w:r>
      <w:r w:rsidR="007B53C3" w:rsidRPr="008E3E0C">
        <w:rPr>
          <w:sz w:val="22"/>
          <w:szCs w:val="22"/>
        </w:rPr>
        <w:t xml:space="preserve">ARC funding is the lifeblood of Australian research </w:t>
      </w:r>
      <w:r w:rsidRPr="008E3E0C">
        <w:rPr>
          <w:color w:val="0A0A0A"/>
          <w:sz w:val="22"/>
          <w:szCs w:val="22"/>
        </w:rPr>
        <w:t xml:space="preserve">in non-medical fields. </w:t>
      </w:r>
      <w:r w:rsidR="007B53C3" w:rsidRPr="008E3E0C">
        <w:rPr>
          <w:sz w:val="22"/>
          <w:szCs w:val="22"/>
        </w:rPr>
        <w:t xml:space="preserve">This is how expert researchers––in whom the Commonwealth has invested years of high-level specialist training––are supported to develop innovations </w:t>
      </w:r>
      <w:r w:rsidR="00957417" w:rsidRPr="008E3E0C">
        <w:rPr>
          <w:sz w:val="22"/>
          <w:szCs w:val="22"/>
        </w:rPr>
        <w:t xml:space="preserve">that </w:t>
      </w:r>
      <w:r w:rsidR="007B53C3" w:rsidRPr="008E3E0C">
        <w:rPr>
          <w:sz w:val="22"/>
          <w:szCs w:val="22"/>
        </w:rPr>
        <w:t>advanc</w:t>
      </w:r>
      <w:r w:rsidR="00957417" w:rsidRPr="008E3E0C">
        <w:rPr>
          <w:sz w:val="22"/>
          <w:szCs w:val="22"/>
        </w:rPr>
        <w:t>e</w:t>
      </w:r>
      <w:r w:rsidR="007B53C3" w:rsidRPr="008E3E0C">
        <w:rPr>
          <w:sz w:val="22"/>
          <w:szCs w:val="22"/>
        </w:rPr>
        <w:t xml:space="preserve"> knowledge to benefit Australia and the world. </w:t>
      </w:r>
      <w:r w:rsidR="00957417" w:rsidRPr="008E3E0C">
        <w:rPr>
          <w:color w:val="0A0A0A"/>
          <w:sz w:val="22"/>
          <w:szCs w:val="22"/>
        </w:rPr>
        <w:t>The</w:t>
      </w:r>
      <w:r w:rsidRPr="008E3E0C">
        <w:rPr>
          <w:color w:val="0A0A0A"/>
          <w:sz w:val="22"/>
          <w:szCs w:val="22"/>
        </w:rPr>
        <w:t xml:space="preserve"> new knowledge </w:t>
      </w:r>
      <w:r w:rsidR="00957417" w:rsidRPr="008E3E0C">
        <w:rPr>
          <w:color w:val="0A0A0A"/>
          <w:sz w:val="22"/>
          <w:szCs w:val="22"/>
        </w:rPr>
        <w:t>produced by our research community</w:t>
      </w:r>
      <w:r w:rsidRPr="008E3E0C">
        <w:rPr>
          <w:color w:val="0A0A0A"/>
          <w:sz w:val="22"/>
          <w:szCs w:val="22"/>
        </w:rPr>
        <w:t xml:space="preserve"> is essential for a thriving advanced democracy, </w:t>
      </w:r>
      <w:proofErr w:type="gramStart"/>
      <w:r w:rsidRPr="008E3E0C">
        <w:rPr>
          <w:color w:val="0A0A0A"/>
          <w:sz w:val="22"/>
          <w:szCs w:val="22"/>
        </w:rPr>
        <w:t>culture</w:t>
      </w:r>
      <w:proofErr w:type="gramEnd"/>
      <w:r w:rsidRPr="008E3E0C">
        <w:rPr>
          <w:color w:val="0A0A0A"/>
          <w:sz w:val="22"/>
          <w:szCs w:val="22"/>
        </w:rPr>
        <w:t xml:space="preserve"> and economy. </w:t>
      </w:r>
    </w:p>
    <w:p w14:paraId="17752849" w14:textId="77777777" w:rsidR="00957417" w:rsidRPr="008E3E0C" w:rsidRDefault="00957417" w:rsidP="00957417">
      <w:pPr>
        <w:shd w:val="clear" w:color="auto" w:fill="FFFFFF"/>
        <w:rPr>
          <w:rFonts w:ascii="Times New Roman" w:hAnsi="Times New Roman" w:cs="Times New Roman"/>
          <w:color w:val="0A0A0A"/>
          <w:sz w:val="22"/>
          <w:szCs w:val="22"/>
        </w:rPr>
      </w:pPr>
    </w:p>
    <w:p w14:paraId="664CA9D5" w14:textId="12B91DB4" w:rsidR="002F6353" w:rsidRPr="008E3E0C" w:rsidRDefault="002F6353" w:rsidP="009574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E3E0C">
        <w:rPr>
          <w:rFonts w:ascii="Times New Roman" w:hAnsi="Times New Roman" w:cs="Times New Roman"/>
          <w:color w:val="0A0A0A"/>
          <w:sz w:val="22"/>
          <w:szCs w:val="22"/>
        </w:rPr>
        <w:t xml:space="preserve">Yet the 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changes </w:t>
      </w:r>
      <w:r w:rsidR="00957417" w:rsidRPr="008E3E0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the Government has 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outlined would see </w:t>
      </w:r>
      <w:r w:rsidRPr="008E3E0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70% of all ARC funding focused on manufacturing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="00957417"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overnment is </w:t>
      </w:r>
      <w:r w:rsidRPr="008E3E0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removing $75 million from </w:t>
      </w:r>
      <w:r w:rsidR="00957417" w:rsidRPr="008E3E0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basic</w:t>
      </w:r>
      <w:r w:rsidRPr="008E3E0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research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invest in commercial-partnership research on the 6 demarcated areas of resources technology, minerals processing, food and beverages, medical products, recy</w:t>
      </w:r>
      <w:r w:rsidR="0070714F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ling and clean energy, and national defence. As important as these areas are, they already have other specific </w:t>
      </w:r>
      <w:r w:rsidR="007B53C3"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funding 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>schemes allocated to them</w:t>
      </w:r>
      <w:r w:rsidR="00957417"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957417"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>Funding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is being </w:t>
      </w:r>
      <w:r w:rsidR="00957417"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>removed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away from inventive research––including </w:t>
      </w:r>
      <w:r w:rsidRPr="008E3E0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all arts, </w:t>
      </w:r>
      <w:proofErr w:type="gramStart"/>
      <w:r w:rsidRPr="008E3E0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humanities</w:t>
      </w:r>
      <w:proofErr w:type="gramEnd"/>
      <w:r w:rsidRPr="008E3E0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and social sciences funding</w:t>
      </w:r>
      <w:r w:rsidRPr="008E3E0C">
        <w:rPr>
          <w:rFonts w:ascii="Times New Roman" w:eastAsia="Times New Roman" w:hAnsi="Times New Roman" w:cs="Times New Roman"/>
          <w:color w:val="000000"/>
          <w:sz w:val="22"/>
          <w:szCs w:val="22"/>
        </w:rPr>
        <w:t>––to focus on these areas only.</w:t>
      </w:r>
    </w:p>
    <w:p w14:paraId="484EF81F" w14:textId="77777777" w:rsidR="007B53C3" w:rsidRPr="008E3E0C" w:rsidRDefault="007B53C3" w:rsidP="00957417">
      <w:pPr>
        <w:rPr>
          <w:rFonts w:ascii="Times New Roman" w:hAnsi="Times New Roman" w:cs="Times New Roman"/>
          <w:sz w:val="22"/>
          <w:szCs w:val="22"/>
        </w:rPr>
      </w:pPr>
    </w:p>
    <w:p w14:paraId="24F9B194" w14:textId="703C7798" w:rsidR="007B53C3" w:rsidRPr="008E3E0C" w:rsidRDefault="007B53C3" w:rsidP="00957417">
      <w:pPr>
        <w:rPr>
          <w:rFonts w:ascii="Times New Roman" w:hAnsi="Times New Roman" w:cs="Times New Roman"/>
          <w:sz w:val="22"/>
          <w:szCs w:val="22"/>
        </w:rPr>
      </w:pPr>
      <w:r w:rsidRPr="008E3E0C">
        <w:rPr>
          <w:rFonts w:ascii="Times New Roman" w:hAnsi="Times New Roman" w:cs="Times New Roman"/>
          <w:sz w:val="22"/>
          <w:szCs w:val="22"/>
        </w:rPr>
        <w:t xml:space="preserve">Without the lifeline of ARC funding, Australia risks becoming an intellectual backwater. </w:t>
      </w:r>
      <w:r w:rsidR="00957417" w:rsidRPr="008E3E0C">
        <w:rPr>
          <w:rFonts w:ascii="Times New Roman" w:hAnsi="Times New Roman" w:cs="Times New Roman"/>
          <w:sz w:val="22"/>
          <w:szCs w:val="22"/>
        </w:rPr>
        <w:t xml:space="preserve">This is in stark </w:t>
      </w:r>
      <w:r w:rsidR="008E3E0C" w:rsidRPr="008E3E0C">
        <w:rPr>
          <w:rFonts w:ascii="Times New Roman" w:hAnsi="Times New Roman" w:cs="Times New Roman"/>
          <w:sz w:val="22"/>
          <w:szCs w:val="22"/>
        </w:rPr>
        <w:t>contrast</w:t>
      </w:r>
      <w:r w:rsidR="00957417" w:rsidRPr="008E3E0C">
        <w:rPr>
          <w:rFonts w:ascii="Times New Roman" w:hAnsi="Times New Roman" w:cs="Times New Roman"/>
          <w:sz w:val="22"/>
          <w:szCs w:val="22"/>
        </w:rPr>
        <w:t xml:space="preserve"> with our regional neighbours; most notably China, whose spending on higher education, basic research, and research and development has been growing consistently at around 16% year-on-year and is now set to overtake the US (let alone </w:t>
      </w:r>
      <w:r w:rsidR="008E3E0C" w:rsidRPr="008E3E0C">
        <w:rPr>
          <w:rFonts w:ascii="Times New Roman" w:hAnsi="Times New Roman" w:cs="Times New Roman"/>
          <w:sz w:val="22"/>
          <w:szCs w:val="22"/>
        </w:rPr>
        <w:t xml:space="preserve">a defunded Australian research sector: </w:t>
      </w:r>
      <w:hyperlink r:id="rId8" w:history="1">
        <w:r w:rsidR="008E3E0C" w:rsidRPr="008E3E0C">
          <w:rPr>
            <w:rStyle w:val="Hyperlink"/>
            <w:rFonts w:ascii="Times New Roman" w:hAnsi="Times New Roman" w:cs="Times New Roman"/>
            <w:sz w:val="22"/>
            <w:szCs w:val="22"/>
          </w:rPr>
          <w:t>https://www.scmp.com/news/china/science/article/3141263/china-set-pass-us-research-and-development-spending-2025</w:t>
        </w:r>
      </w:hyperlink>
      <w:r w:rsidR="00957417" w:rsidRPr="008E3E0C">
        <w:rPr>
          <w:rFonts w:ascii="Times New Roman" w:hAnsi="Times New Roman" w:cs="Times New Roman"/>
          <w:sz w:val="22"/>
          <w:szCs w:val="22"/>
        </w:rPr>
        <w:t>). Can Australia afford to fall so far behind in the global and regional research game?</w:t>
      </w:r>
    </w:p>
    <w:p w14:paraId="49AEAB13" w14:textId="77777777" w:rsidR="008E3E0C" w:rsidRPr="008E3E0C" w:rsidRDefault="008E3E0C" w:rsidP="008E3E0C">
      <w:pPr>
        <w:rPr>
          <w:rFonts w:ascii="Times New Roman" w:hAnsi="Times New Roman" w:cs="Times New Roman"/>
          <w:sz w:val="22"/>
          <w:szCs w:val="22"/>
        </w:rPr>
      </w:pPr>
    </w:p>
    <w:p w14:paraId="7B1F62EA" w14:textId="1FA8C671" w:rsidR="00957417" w:rsidRPr="008E3E0C" w:rsidRDefault="007B53C3" w:rsidP="008E3E0C">
      <w:pPr>
        <w:rPr>
          <w:rFonts w:ascii="Times New Roman" w:hAnsi="Times New Roman" w:cs="Times New Roman"/>
          <w:sz w:val="22"/>
          <w:szCs w:val="22"/>
        </w:rPr>
      </w:pPr>
      <w:r w:rsidRPr="008E3E0C">
        <w:rPr>
          <w:rFonts w:ascii="Times New Roman" w:hAnsi="Times New Roman" w:cs="Times New Roman"/>
          <w:sz w:val="22"/>
          <w:szCs w:val="22"/>
        </w:rPr>
        <w:t xml:space="preserve">Removing government support for Australian research will </w:t>
      </w:r>
      <w:r w:rsidR="00957417" w:rsidRPr="008E3E0C">
        <w:rPr>
          <w:rFonts w:ascii="Times New Roman" w:hAnsi="Times New Roman" w:cs="Times New Roman"/>
          <w:sz w:val="22"/>
          <w:szCs w:val="22"/>
        </w:rPr>
        <w:t xml:space="preserve">inevitably </w:t>
      </w:r>
      <w:r w:rsidR="008E3E0C" w:rsidRPr="008E3E0C">
        <w:rPr>
          <w:rFonts w:ascii="Times New Roman" w:hAnsi="Times New Roman" w:cs="Times New Roman"/>
          <w:sz w:val="22"/>
          <w:szCs w:val="22"/>
        </w:rPr>
        <w:t xml:space="preserve">lead </w:t>
      </w:r>
      <w:r w:rsidR="00957417" w:rsidRPr="008E3E0C">
        <w:rPr>
          <w:rFonts w:ascii="Times New Roman" w:hAnsi="Times New Roman" w:cs="Times New Roman"/>
          <w:sz w:val="22"/>
          <w:szCs w:val="22"/>
        </w:rPr>
        <w:t>to</w:t>
      </w:r>
      <w:r w:rsidRPr="008E3E0C">
        <w:rPr>
          <w:rFonts w:ascii="Times New Roman" w:hAnsi="Times New Roman" w:cs="Times New Roman"/>
          <w:sz w:val="22"/>
          <w:szCs w:val="22"/>
        </w:rPr>
        <w:t xml:space="preserve"> national brain-drain</w:t>
      </w:r>
      <w:r w:rsidR="00957417" w:rsidRPr="008E3E0C">
        <w:rPr>
          <w:rFonts w:ascii="Times New Roman" w:hAnsi="Times New Roman" w:cs="Times New Roman"/>
          <w:sz w:val="22"/>
          <w:szCs w:val="22"/>
        </w:rPr>
        <w:t>.</w:t>
      </w:r>
      <w:r w:rsidRPr="008E3E0C">
        <w:rPr>
          <w:rFonts w:ascii="Times New Roman" w:hAnsi="Times New Roman" w:cs="Times New Roman"/>
          <w:sz w:val="22"/>
          <w:szCs w:val="22"/>
        </w:rPr>
        <w:t xml:space="preserve"> </w:t>
      </w:r>
      <w:r w:rsidR="00957417" w:rsidRPr="008E3E0C">
        <w:rPr>
          <w:rFonts w:ascii="Times New Roman" w:hAnsi="Times New Roman" w:cs="Times New Roman"/>
          <w:sz w:val="22"/>
          <w:szCs w:val="22"/>
        </w:rPr>
        <w:t>T</w:t>
      </w:r>
      <w:r w:rsidRPr="008E3E0C">
        <w:rPr>
          <w:rFonts w:ascii="Times New Roman" w:hAnsi="Times New Roman" w:cs="Times New Roman"/>
          <w:sz w:val="22"/>
          <w:szCs w:val="22"/>
        </w:rPr>
        <w:t xml:space="preserve">he nation’s best </w:t>
      </w:r>
      <w:r w:rsidR="00957417" w:rsidRPr="008E3E0C">
        <w:rPr>
          <w:rFonts w:ascii="Times New Roman" w:hAnsi="Times New Roman" w:cs="Times New Roman"/>
          <w:sz w:val="22"/>
          <w:szCs w:val="22"/>
        </w:rPr>
        <w:t>and</w:t>
      </w:r>
      <w:r w:rsidRPr="008E3E0C">
        <w:rPr>
          <w:rFonts w:ascii="Times New Roman" w:hAnsi="Times New Roman" w:cs="Times New Roman"/>
          <w:sz w:val="22"/>
          <w:szCs w:val="22"/>
        </w:rPr>
        <w:t xml:space="preserve"> brightest </w:t>
      </w:r>
      <w:r w:rsidR="00957417" w:rsidRPr="008E3E0C">
        <w:rPr>
          <w:rFonts w:ascii="Times New Roman" w:hAnsi="Times New Roman" w:cs="Times New Roman"/>
          <w:sz w:val="22"/>
          <w:szCs w:val="22"/>
        </w:rPr>
        <w:t>will seek</w:t>
      </w:r>
      <w:r w:rsidRPr="008E3E0C">
        <w:rPr>
          <w:rFonts w:ascii="Times New Roman" w:hAnsi="Times New Roman" w:cs="Times New Roman"/>
          <w:sz w:val="22"/>
          <w:szCs w:val="22"/>
        </w:rPr>
        <w:t xml:space="preserve"> research opportunities </w:t>
      </w:r>
      <w:r w:rsidR="008E3E0C" w:rsidRPr="008E3E0C">
        <w:rPr>
          <w:rFonts w:ascii="Times New Roman" w:hAnsi="Times New Roman" w:cs="Times New Roman"/>
          <w:sz w:val="22"/>
          <w:szCs w:val="22"/>
        </w:rPr>
        <w:t>in other nations</w:t>
      </w:r>
      <w:r w:rsidRPr="008E3E0C">
        <w:rPr>
          <w:rFonts w:ascii="Times New Roman" w:hAnsi="Times New Roman" w:cs="Times New Roman"/>
          <w:sz w:val="22"/>
          <w:szCs w:val="22"/>
        </w:rPr>
        <w:t xml:space="preserve"> rather than </w:t>
      </w:r>
      <w:r w:rsidR="00957417" w:rsidRPr="008E3E0C">
        <w:rPr>
          <w:rFonts w:ascii="Times New Roman" w:hAnsi="Times New Roman" w:cs="Times New Roman"/>
          <w:sz w:val="22"/>
          <w:szCs w:val="22"/>
        </w:rPr>
        <w:t>remain</w:t>
      </w:r>
      <w:r w:rsidRPr="008E3E0C">
        <w:rPr>
          <w:rFonts w:ascii="Times New Roman" w:hAnsi="Times New Roman" w:cs="Times New Roman"/>
          <w:sz w:val="22"/>
          <w:szCs w:val="22"/>
        </w:rPr>
        <w:t xml:space="preserve"> in a </w:t>
      </w:r>
      <w:r w:rsidR="008E3E0C" w:rsidRPr="008E3E0C">
        <w:rPr>
          <w:rFonts w:ascii="Times New Roman" w:hAnsi="Times New Roman" w:cs="Times New Roman"/>
          <w:sz w:val="22"/>
          <w:szCs w:val="22"/>
        </w:rPr>
        <w:t>country</w:t>
      </w:r>
      <w:r w:rsidRPr="008E3E0C">
        <w:rPr>
          <w:rFonts w:ascii="Times New Roman" w:hAnsi="Times New Roman" w:cs="Times New Roman"/>
          <w:sz w:val="22"/>
          <w:szCs w:val="22"/>
        </w:rPr>
        <w:t xml:space="preserve"> where their skills and expertise are </w:t>
      </w:r>
      <w:r w:rsidR="008E3E0C" w:rsidRPr="008E3E0C">
        <w:rPr>
          <w:rFonts w:ascii="Times New Roman" w:hAnsi="Times New Roman" w:cs="Times New Roman"/>
          <w:sz w:val="22"/>
          <w:szCs w:val="22"/>
        </w:rPr>
        <w:t xml:space="preserve">devalued and </w:t>
      </w:r>
      <w:r w:rsidRPr="008E3E0C">
        <w:rPr>
          <w:rFonts w:ascii="Times New Roman" w:hAnsi="Times New Roman" w:cs="Times New Roman"/>
          <w:sz w:val="22"/>
          <w:szCs w:val="22"/>
        </w:rPr>
        <w:t>wasted</w:t>
      </w:r>
      <w:r w:rsidR="008E3E0C" w:rsidRPr="008E3E0C">
        <w:rPr>
          <w:rFonts w:ascii="Times New Roman" w:hAnsi="Times New Roman" w:cs="Times New Roman"/>
          <w:sz w:val="22"/>
          <w:szCs w:val="22"/>
        </w:rPr>
        <w:t>,</w:t>
      </w:r>
      <w:r w:rsidRPr="008E3E0C">
        <w:rPr>
          <w:rFonts w:ascii="Times New Roman" w:hAnsi="Times New Roman" w:cs="Times New Roman"/>
          <w:sz w:val="22"/>
          <w:szCs w:val="22"/>
        </w:rPr>
        <w:t xml:space="preserve"> and </w:t>
      </w:r>
      <w:r w:rsidR="00957417" w:rsidRPr="008E3E0C">
        <w:rPr>
          <w:rFonts w:ascii="Times New Roman" w:hAnsi="Times New Roman" w:cs="Times New Roman"/>
          <w:sz w:val="22"/>
          <w:szCs w:val="22"/>
        </w:rPr>
        <w:t xml:space="preserve">their </w:t>
      </w:r>
      <w:r w:rsidR="008E3E0C" w:rsidRPr="008E3E0C">
        <w:rPr>
          <w:rFonts w:ascii="Times New Roman" w:hAnsi="Times New Roman" w:cs="Times New Roman"/>
          <w:sz w:val="22"/>
          <w:szCs w:val="22"/>
        </w:rPr>
        <w:t xml:space="preserve">research </w:t>
      </w:r>
      <w:r w:rsidRPr="008E3E0C">
        <w:rPr>
          <w:rFonts w:ascii="Times New Roman" w:hAnsi="Times New Roman" w:cs="Times New Roman"/>
          <w:sz w:val="22"/>
          <w:szCs w:val="22"/>
        </w:rPr>
        <w:t>careers cannot advance</w:t>
      </w:r>
      <w:r w:rsidR="00957417" w:rsidRPr="008E3E0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E63A8F3" w14:textId="77777777" w:rsidR="008E3E0C" w:rsidRPr="008E3E0C" w:rsidRDefault="008E3E0C" w:rsidP="008E3E0C">
      <w:pPr>
        <w:rPr>
          <w:rFonts w:ascii="Times New Roman" w:hAnsi="Times New Roman" w:cs="Times New Roman"/>
          <w:sz w:val="22"/>
          <w:szCs w:val="22"/>
        </w:rPr>
      </w:pPr>
    </w:p>
    <w:p w14:paraId="70F67A81" w14:textId="1A5D4BD3" w:rsidR="00957417" w:rsidRPr="008E3E0C" w:rsidRDefault="00957417" w:rsidP="008E3E0C">
      <w:pPr>
        <w:rPr>
          <w:rFonts w:ascii="Times New Roman" w:hAnsi="Times New Roman" w:cs="Times New Roman"/>
          <w:sz w:val="22"/>
          <w:szCs w:val="22"/>
        </w:rPr>
      </w:pPr>
      <w:r w:rsidRPr="008E3E0C">
        <w:rPr>
          <w:rFonts w:ascii="Times New Roman" w:hAnsi="Times New Roman" w:cs="Times New Roman"/>
          <w:sz w:val="22"/>
          <w:szCs w:val="22"/>
        </w:rPr>
        <w:t xml:space="preserve">Removing government support for basic research will not only affect researchers themselves and the knowledge we </w:t>
      </w:r>
      <w:proofErr w:type="gramStart"/>
      <w:r w:rsidRPr="008E3E0C">
        <w:rPr>
          <w:rFonts w:ascii="Times New Roman" w:hAnsi="Times New Roman" w:cs="Times New Roman"/>
          <w:sz w:val="22"/>
          <w:szCs w:val="22"/>
        </w:rPr>
        <w:t>produce, but</w:t>
      </w:r>
      <w:proofErr w:type="gramEnd"/>
      <w:r w:rsidRPr="008E3E0C">
        <w:rPr>
          <w:rFonts w:ascii="Times New Roman" w:hAnsi="Times New Roman" w:cs="Times New Roman"/>
          <w:sz w:val="22"/>
          <w:szCs w:val="22"/>
        </w:rPr>
        <w:t xml:space="preserve"> will also land a body-blow to the nation’s education system as a whole. Our top universities achieve the</w:t>
      </w:r>
      <w:r w:rsidR="008E3E0C" w:rsidRPr="008E3E0C">
        <w:rPr>
          <w:rFonts w:ascii="Times New Roman" w:hAnsi="Times New Roman" w:cs="Times New Roman"/>
          <w:sz w:val="22"/>
          <w:szCs w:val="22"/>
        </w:rPr>
        <w:t>ir</w:t>
      </w:r>
      <w:r w:rsidRPr="008E3E0C">
        <w:rPr>
          <w:rFonts w:ascii="Times New Roman" w:hAnsi="Times New Roman" w:cs="Times New Roman"/>
          <w:sz w:val="22"/>
          <w:szCs w:val="22"/>
        </w:rPr>
        <w:t xml:space="preserve"> high global status based on academics’ capacity to conduct original research and feed the cutting-edge knowledge </w:t>
      </w:r>
      <w:r w:rsidR="008E3E0C" w:rsidRPr="008E3E0C">
        <w:rPr>
          <w:rFonts w:ascii="Times New Roman" w:hAnsi="Times New Roman" w:cs="Times New Roman"/>
          <w:sz w:val="22"/>
          <w:szCs w:val="22"/>
        </w:rPr>
        <w:t>that generates directly</w:t>
      </w:r>
      <w:r w:rsidRPr="008E3E0C">
        <w:rPr>
          <w:rFonts w:ascii="Times New Roman" w:hAnsi="Times New Roman" w:cs="Times New Roman"/>
          <w:sz w:val="22"/>
          <w:szCs w:val="22"/>
        </w:rPr>
        <w:t xml:space="preserve"> into the curriculum to prepare </w:t>
      </w:r>
      <w:r w:rsidR="008E3E0C" w:rsidRPr="008E3E0C">
        <w:rPr>
          <w:rFonts w:ascii="Times New Roman" w:hAnsi="Times New Roman" w:cs="Times New Roman"/>
          <w:sz w:val="22"/>
          <w:szCs w:val="22"/>
        </w:rPr>
        <w:t xml:space="preserve">our </w:t>
      </w:r>
      <w:r w:rsidRPr="008E3E0C">
        <w:rPr>
          <w:rFonts w:ascii="Times New Roman" w:hAnsi="Times New Roman" w:cs="Times New Roman"/>
          <w:sz w:val="22"/>
          <w:szCs w:val="22"/>
        </w:rPr>
        <w:t xml:space="preserve">graduates to </w:t>
      </w:r>
      <w:r w:rsidR="008E3E0C" w:rsidRPr="008E3E0C">
        <w:rPr>
          <w:rFonts w:ascii="Times New Roman" w:hAnsi="Times New Roman" w:cs="Times New Roman"/>
          <w:sz w:val="22"/>
          <w:szCs w:val="22"/>
        </w:rPr>
        <w:t>thrive and make a difference in</w:t>
      </w:r>
      <w:r w:rsidRPr="008E3E0C">
        <w:rPr>
          <w:rFonts w:ascii="Times New Roman" w:hAnsi="Times New Roman" w:cs="Times New Roman"/>
          <w:sz w:val="22"/>
          <w:szCs w:val="22"/>
        </w:rPr>
        <w:t xml:space="preserve"> a fast-changing world. Breaking the research-teaching nexus in </w:t>
      </w:r>
      <w:r w:rsidR="008E3E0C" w:rsidRPr="008E3E0C">
        <w:rPr>
          <w:rFonts w:ascii="Times New Roman" w:hAnsi="Times New Roman" w:cs="Times New Roman"/>
          <w:sz w:val="22"/>
          <w:szCs w:val="22"/>
        </w:rPr>
        <w:t>our</w:t>
      </w:r>
      <w:r w:rsidRPr="008E3E0C">
        <w:rPr>
          <w:rFonts w:ascii="Times New Roman" w:hAnsi="Times New Roman" w:cs="Times New Roman"/>
          <w:sz w:val="22"/>
          <w:szCs w:val="22"/>
        </w:rPr>
        <w:t xml:space="preserve"> universities will seriously degrade the quality of education that </w:t>
      </w:r>
      <w:r w:rsidR="008E3E0C" w:rsidRPr="008E3E0C">
        <w:rPr>
          <w:rFonts w:ascii="Times New Roman" w:hAnsi="Times New Roman" w:cs="Times New Roman"/>
          <w:sz w:val="22"/>
          <w:szCs w:val="22"/>
        </w:rPr>
        <w:t>our</w:t>
      </w:r>
      <w:r w:rsidRPr="008E3E0C">
        <w:rPr>
          <w:rFonts w:ascii="Times New Roman" w:hAnsi="Times New Roman" w:cs="Times New Roman"/>
          <w:sz w:val="22"/>
          <w:szCs w:val="22"/>
        </w:rPr>
        <w:t xml:space="preserve"> next generation receives. </w:t>
      </w:r>
    </w:p>
    <w:p w14:paraId="6FA58422" w14:textId="77777777" w:rsidR="00957417" w:rsidRPr="008E3E0C" w:rsidRDefault="00957417" w:rsidP="00957417">
      <w:pPr>
        <w:ind w:firstLine="360"/>
        <w:rPr>
          <w:rFonts w:ascii="Times New Roman" w:hAnsi="Times New Roman" w:cs="Times New Roman"/>
          <w:sz w:val="22"/>
          <w:szCs w:val="22"/>
        </w:rPr>
      </w:pPr>
    </w:p>
    <w:p w14:paraId="16DD444A" w14:textId="62B5429A" w:rsidR="007B53C3" w:rsidRPr="008E3E0C" w:rsidRDefault="008E3E0C" w:rsidP="008E3E0C">
      <w:pPr>
        <w:rPr>
          <w:rFonts w:ascii="Times New Roman" w:hAnsi="Times New Roman" w:cs="Times New Roman"/>
          <w:sz w:val="22"/>
          <w:szCs w:val="22"/>
        </w:rPr>
      </w:pPr>
      <w:r w:rsidRPr="008E3E0C">
        <w:rPr>
          <w:rFonts w:ascii="Times New Roman" w:hAnsi="Times New Roman" w:cs="Times New Roman"/>
          <w:sz w:val="22"/>
          <w:szCs w:val="22"/>
        </w:rPr>
        <w:t>The</w:t>
      </w:r>
      <w:r w:rsidR="00957417" w:rsidRPr="008E3E0C">
        <w:rPr>
          <w:rFonts w:ascii="Times New Roman" w:hAnsi="Times New Roman" w:cs="Times New Roman"/>
          <w:sz w:val="22"/>
          <w:szCs w:val="22"/>
        </w:rPr>
        <w:t xml:space="preserve"> </w:t>
      </w:r>
      <w:r w:rsidRPr="008E3E0C">
        <w:rPr>
          <w:rFonts w:ascii="Times New Roman" w:hAnsi="Times New Roman" w:cs="Times New Roman"/>
          <w:sz w:val="22"/>
          <w:szCs w:val="22"/>
        </w:rPr>
        <w:t>G</w:t>
      </w:r>
      <w:r w:rsidR="00957417" w:rsidRPr="008E3E0C">
        <w:rPr>
          <w:rFonts w:ascii="Times New Roman" w:hAnsi="Times New Roman" w:cs="Times New Roman"/>
          <w:sz w:val="22"/>
          <w:szCs w:val="22"/>
        </w:rPr>
        <w:t>overnment’s attempt to put research into the service of commercialization, and the nation’s top intellectual resources into the service of manufacturing</w:t>
      </w:r>
      <w:r w:rsidR="0070714F">
        <w:rPr>
          <w:rFonts w:ascii="Times New Roman" w:hAnsi="Times New Roman" w:cs="Times New Roman"/>
          <w:sz w:val="22"/>
          <w:szCs w:val="22"/>
        </w:rPr>
        <w:t>,</w:t>
      </w:r>
      <w:r w:rsidR="00957417" w:rsidRPr="008E3E0C">
        <w:rPr>
          <w:rFonts w:ascii="Times New Roman" w:hAnsi="Times New Roman" w:cs="Times New Roman"/>
          <w:sz w:val="22"/>
          <w:szCs w:val="22"/>
        </w:rPr>
        <w:t xml:space="preserve"> is </w:t>
      </w:r>
      <w:r w:rsidRPr="008E3E0C">
        <w:rPr>
          <w:rFonts w:ascii="Times New Roman" w:hAnsi="Times New Roman" w:cs="Times New Roman"/>
          <w:sz w:val="22"/>
          <w:szCs w:val="22"/>
        </w:rPr>
        <w:t xml:space="preserve">ideologically driven, </w:t>
      </w:r>
      <w:r w:rsidR="00957417" w:rsidRPr="008E3E0C">
        <w:rPr>
          <w:rFonts w:ascii="Times New Roman" w:hAnsi="Times New Roman" w:cs="Times New Roman"/>
          <w:sz w:val="22"/>
          <w:szCs w:val="22"/>
        </w:rPr>
        <w:t>s</w:t>
      </w:r>
      <w:r w:rsidR="007B53C3" w:rsidRPr="008E3E0C">
        <w:rPr>
          <w:rFonts w:ascii="Times New Roman" w:hAnsi="Times New Roman" w:cs="Times New Roman"/>
          <w:sz w:val="22"/>
          <w:szCs w:val="22"/>
        </w:rPr>
        <w:t xml:space="preserve">hort-sighted, backward-looking, and </w:t>
      </w:r>
      <w:r w:rsidR="00957417" w:rsidRPr="008E3E0C">
        <w:rPr>
          <w:rFonts w:ascii="Times New Roman" w:hAnsi="Times New Roman" w:cs="Times New Roman"/>
          <w:sz w:val="22"/>
          <w:szCs w:val="22"/>
        </w:rPr>
        <w:t xml:space="preserve">fundamentally </w:t>
      </w:r>
      <w:r w:rsidR="007B53C3" w:rsidRPr="008E3E0C">
        <w:rPr>
          <w:rFonts w:ascii="Times New Roman" w:hAnsi="Times New Roman" w:cs="Times New Roman"/>
          <w:sz w:val="22"/>
          <w:szCs w:val="22"/>
        </w:rPr>
        <w:t>wrong-heade</w:t>
      </w:r>
      <w:r w:rsidR="00957417" w:rsidRPr="008E3E0C">
        <w:rPr>
          <w:rFonts w:ascii="Times New Roman" w:hAnsi="Times New Roman" w:cs="Times New Roman"/>
          <w:sz w:val="22"/>
          <w:szCs w:val="22"/>
        </w:rPr>
        <w:t>d.</w:t>
      </w:r>
      <w:r w:rsidRPr="008E3E0C">
        <w:rPr>
          <w:rFonts w:ascii="Times New Roman" w:hAnsi="Times New Roman" w:cs="Times New Roman"/>
          <w:sz w:val="22"/>
          <w:szCs w:val="22"/>
        </w:rPr>
        <w:t xml:space="preserve"> </w:t>
      </w:r>
      <w:r w:rsidR="00957417" w:rsidRPr="008E3E0C">
        <w:rPr>
          <w:rFonts w:ascii="Times New Roman" w:hAnsi="Times New Roman" w:cs="Times New Roman"/>
          <w:sz w:val="22"/>
          <w:szCs w:val="22"/>
        </w:rPr>
        <w:t xml:space="preserve">I hope that you and the Australian </w:t>
      </w:r>
      <w:proofErr w:type="spellStart"/>
      <w:r w:rsidR="00957417" w:rsidRPr="008E3E0C">
        <w:rPr>
          <w:rFonts w:ascii="Times New Roman" w:hAnsi="Times New Roman" w:cs="Times New Roman"/>
          <w:sz w:val="22"/>
          <w:szCs w:val="22"/>
        </w:rPr>
        <w:t>Labor</w:t>
      </w:r>
      <w:proofErr w:type="spellEnd"/>
      <w:r w:rsidR="00957417" w:rsidRPr="008E3E0C">
        <w:rPr>
          <w:rFonts w:ascii="Times New Roman" w:hAnsi="Times New Roman" w:cs="Times New Roman"/>
          <w:sz w:val="22"/>
          <w:szCs w:val="22"/>
        </w:rPr>
        <w:t xml:space="preserve"> Party will fight this attack tooth and nail. I look forward to learning about what concrete steps you will take in this urgent matter. </w:t>
      </w:r>
      <w:r w:rsidR="007B53C3" w:rsidRPr="008E3E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287412" w14:textId="77777777" w:rsidR="007B53C3" w:rsidRPr="008E3E0C" w:rsidRDefault="007B53C3" w:rsidP="009574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A0A0A"/>
          <w:sz w:val="22"/>
          <w:szCs w:val="22"/>
        </w:rPr>
      </w:pPr>
    </w:p>
    <w:p w14:paraId="3E0B4AF2" w14:textId="6926CE9D" w:rsidR="002F6353" w:rsidRDefault="008E3E0C" w:rsidP="0095741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Sincerely,</w:t>
      </w:r>
    </w:p>
    <w:p w14:paraId="10D14302" w14:textId="1050358C" w:rsidR="008E3E0C" w:rsidRPr="008E3E0C" w:rsidRDefault="003E4BD6" w:rsidP="00957417">
      <w:pPr>
        <w:rPr>
          <w:rFonts w:ascii="Times New Roman" w:eastAsia="Times New Roman" w:hAnsi="Times New Roman" w:cs="Times New Roman"/>
          <w:sz w:val="22"/>
          <w:szCs w:val="22"/>
        </w:rPr>
      </w:pPr>
      <w:r w:rsidRPr="003E4BD6">
        <w:rPr>
          <w:rFonts w:ascii="Times New Roman" w:eastAsia="Times New Roman" w:hAnsi="Times New Roman" w:cs="Times New Roman"/>
          <w:sz w:val="22"/>
          <w:szCs w:val="22"/>
          <w:highlight w:val="yellow"/>
        </w:rPr>
        <w:t>XXX</w:t>
      </w:r>
      <w:r w:rsidR="008E3E0C" w:rsidRPr="003E4BD6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(</w:t>
      </w:r>
      <w:r w:rsidRPr="003E4BD6">
        <w:rPr>
          <w:rFonts w:ascii="Times New Roman" w:eastAsia="Times New Roman" w:hAnsi="Times New Roman" w:cs="Times New Roman"/>
          <w:sz w:val="22"/>
          <w:szCs w:val="22"/>
          <w:highlight w:val="yellow"/>
        </w:rPr>
        <w:t>affiliation</w:t>
      </w:r>
      <w:r w:rsidR="008E3E0C" w:rsidRPr="003E4BD6">
        <w:rPr>
          <w:rFonts w:ascii="Times New Roman" w:eastAsia="Times New Roman" w:hAnsi="Times New Roman" w:cs="Times New Roman"/>
          <w:sz w:val="22"/>
          <w:szCs w:val="22"/>
          <w:highlight w:val="yellow"/>
        </w:rPr>
        <w:t>)</w:t>
      </w:r>
    </w:p>
    <w:p w14:paraId="2B3A3B48" w14:textId="096654E8" w:rsidR="002F6353" w:rsidRPr="008E3E0C" w:rsidRDefault="002F6353" w:rsidP="00957417">
      <w:pPr>
        <w:rPr>
          <w:rFonts w:ascii="Times New Roman" w:hAnsi="Times New Roman" w:cs="Times New Roman"/>
          <w:sz w:val="22"/>
          <w:szCs w:val="22"/>
        </w:rPr>
      </w:pPr>
    </w:p>
    <w:p w14:paraId="18D69881" w14:textId="77777777" w:rsidR="008E3E0C" w:rsidRPr="008E3E0C" w:rsidRDefault="008E3E0C">
      <w:pPr>
        <w:rPr>
          <w:rFonts w:ascii="Times New Roman" w:hAnsi="Times New Roman" w:cs="Times New Roman"/>
          <w:sz w:val="22"/>
          <w:szCs w:val="22"/>
        </w:rPr>
      </w:pPr>
    </w:p>
    <w:sectPr w:rsidR="008E3E0C" w:rsidRPr="008E3E0C" w:rsidSect="007475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0458" w14:textId="77777777" w:rsidR="00F924D4" w:rsidRDefault="00F924D4" w:rsidP="00957417">
      <w:r>
        <w:separator/>
      </w:r>
    </w:p>
  </w:endnote>
  <w:endnote w:type="continuationSeparator" w:id="0">
    <w:p w14:paraId="282E7CDC" w14:textId="77777777" w:rsidR="00F924D4" w:rsidRDefault="00F924D4" w:rsidP="0095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DC98" w14:textId="77777777" w:rsidR="00F924D4" w:rsidRDefault="00F924D4" w:rsidP="00957417">
      <w:r>
        <w:separator/>
      </w:r>
    </w:p>
  </w:footnote>
  <w:footnote w:type="continuationSeparator" w:id="0">
    <w:p w14:paraId="5E5C7066" w14:textId="77777777" w:rsidR="00F924D4" w:rsidRDefault="00F924D4" w:rsidP="0095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7BB"/>
    <w:multiLevelType w:val="hybridMultilevel"/>
    <w:tmpl w:val="B3C62D78"/>
    <w:lvl w:ilvl="0" w:tplc="E208E13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39"/>
    <w:rsid w:val="002F6353"/>
    <w:rsid w:val="003E4BD6"/>
    <w:rsid w:val="004B69C1"/>
    <w:rsid w:val="0062299C"/>
    <w:rsid w:val="0070714F"/>
    <w:rsid w:val="007475AA"/>
    <w:rsid w:val="00792B66"/>
    <w:rsid w:val="007B53C3"/>
    <w:rsid w:val="007E53FA"/>
    <w:rsid w:val="008E3E0C"/>
    <w:rsid w:val="00957417"/>
    <w:rsid w:val="00964739"/>
    <w:rsid w:val="00C37AF6"/>
    <w:rsid w:val="00F04079"/>
    <w:rsid w:val="00F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62CAE"/>
  <w15:chartTrackingRefBased/>
  <w15:docId w15:val="{5E515F7F-2C60-4942-ADF9-EE7DB849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3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63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F6353"/>
  </w:style>
  <w:style w:type="character" w:styleId="Hyperlink">
    <w:name w:val="Hyperlink"/>
    <w:basedOn w:val="DefaultParagraphFont"/>
    <w:uiPriority w:val="99"/>
    <w:unhideWhenUsed/>
    <w:rsid w:val="002F63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35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4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4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mp.com/news/china/science/article/3141263/china-set-pass-us-research-and-development-spending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.gov.au/letter-expectations-minister-a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Martin</dc:creator>
  <cp:keywords/>
  <dc:description/>
  <cp:lastModifiedBy>Fran Martin</cp:lastModifiedBy>
  <cp:revision>8</cp:revision>
  <dcterms:created xsi:type="dcterms:W3CDTF">2021-12-23T01:24:00Z</dcterms:created>
  <dcterms:modified xsi:type="dcterms:W3CDTF">2021-12-23T02:22:00Z</dcterms:modified>
</cp:coreProperties>
</file>