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8" w:rsidRDefault="006F685C" w:rsidP="00B0484B">
      <w:pPr>
        <w:jc w:val="center"/>
        <w:rPr>
          <w:rFonts w:ascii="Bookman Old Style" w:hAnsi="Bookman Old Style"/>
          <w:b/>
          <w:sz w:val="22"/>
        </w:rPr>
      </w:pPr>
      <w:r w:rsidRPr="00B0484B">
        <w:rPr>
          <w:rFonts w:ascii="Bookman Old Style" w:hAnsi="Bookman Old Style"/>
          <w:b/>
          <w:sz w:val="22"/>
        </w:rPr>
        <w:t>PHILOSOPHY@UWS</w:t>
      </w:r>
    </w:p>
    <w:p w:rsidR="00CD6733" w:rsidRPr="00B0484B" w:rsidRDefault="00CD6733" w:rsidP="00B0484B">
      <w:pPr>
        <w:jc w:val="center"/>
        <w:rPr>
          <w:rFonts w:ascii="Bookman Old Style" w:hAnsi="Bookman Old Style"/>
          <w:b/>
          <w:sz w:val="22"/>
        </w:rPr>
      </w:pPr>
    </w:p>
    <w:p w:rsidR="000C3947" w:rsidRPr="009C64C1" w:rsidRDefault="00CD6733" w:rsidP="009C64C1">
      <w:pPr>
        <w:jc w:val="center"/>
        <w:rPr>
          <w:rFonts w:ascii="Bookman Old Style" w:hAnsi="Bookman Old Style"/>
          <w:b/>
          <w:sz w:val="32"/>
        </w:rPr>
      </w:pPr>
      <w:r w:rsidRPr="009C64C1">
        <w:rPr>
          <w:rFonts w:ascii="Bookman Old Style" w:hAnsi="Bookman Old Style"/>
          <w:b/>
          <w:sz w:val="32"/>
        </w:rPr>
        <w:t>New Foucault: A Symposium</w:t>
      </w:r>
    </w:p>
    <w:p w:rsidR="008D0D49" w:rsidRDefault="008D0D49" w:rsidP="000C3947"/>
    <w:p w:rsidR="000C0BB8" w:rsidRDefault="000C3947" w:rsidP="009C64C1">
      <w:pPr>
        <w:jc w:val="center"/>
        <w:rPr>
          <w:rFonts w:ascii="Times New Roman Bold" w:hAnsi="Times New Roman Bold"/>
          <w:b/>
          <w:sz w:val="28"/>
        </w:rPr>
      </w:pPr>
      <w:r w:rsidRPr="000C0BB8">
        <w:rPr>
          <w:rFonts w:ascii="Times New Roman Bold" w:hAnsi="Times New Roman Bold"/>
          <w:b/>
          <w:sz w:val="28"/>
        </w:rPr>
        <w:t>Friday</w:t>
      </w:r>
      <w:r w:rsidR="009C64C1" w:rsidRPr="000C0BB8">
        <w:rPr>
          <w:rFonts w:ascii="Times New Roman Bold" w:hAnsi="Times New Roman Bold"/>
          <w:b/>
          <w:sz w:val="28"/>
        </w:rPr>
        <w:t>,</w:t>
      </w:r>
      <w:r w:rsidR="00D81443" w:rsidRPr="000C0BB8">
        <w:rPr>
          <w:rFonts w:ascii="Times New Roman Bold" w:hAnsi="Times New Roman Bold"/>
          <w:b/>
          <w:sz w:val="28"/>
        </w:rPr>
        <w:t xml:space="preserve"> November 9</w:t>
      </w:r>
      <w:r w:rsidR="008D0D49" w:rsidRPr="000C0BB8">
        <w:rPr>
          <w:rFonts w:ascii="Times New Roman Bold" w:hAnsi="Times New Roman Bold"/>
          <w:b/>
          <w:sz w:val="28"/>
        </w:rPr>
        <w:t>,</w:t>
      </w:r>
      <w:r w:rsidRPr="000C0BB8">
        <w:rPr>
          <w:rFonts w:ascii="Times New Roman Bold" w:hAnsi="Times New Roman Bold"/>
          <w:b/>
          <w:sz w:val="28"/>
        </w:rPr>
        <w:t xml:space="preserve"> 2012</w:t>
      </w:r>
    </w:p>
    <w:p w:rsidR="000C3947" w:rsidRPr="000C0BB8" w:rsidRDefault="000C3947" w:rsidP="009C64C1">
      <w:pPr>
        <w:jc w:val="center"/>
        <w:rPr>
          <w:rFonts w:ascii="Times New Roman Bold" w:hAnsi="Times New Roman Bold"/>
          <w:b/>
          <w:sz w:val="28"/>
        </w:rPr>
      </w:pPr>
    </w:p>
    <w:p w:rsidR="000C0BB8" w:rsidRDefault="00EE001E" w:rsidP="009C64C1">
      <w:pPr>
        <w:jc w:val="center"/>
        <w:rPr>
          <w:b/>
        </w:rPr>
      </w:pPr>
      <w:r w:rsidRPr="00AC34F6">
        <w:rPr>
          <w:b/>
        </w:rPr>
        <w:t>Room</w:t>
      </w:r>
      <w:r w:rsidR="00FB3135">
        <w:rPr>
          <w:b/>
        </w:rPr>
        <w:t>s 2G 04,</w:t>
      </w:r>
      <w:r w:rsidR="000C0BB8">
        <w:rPr>
          <w:b/>
        </w:rPr>
        <w:t xml:space="preserve"> 3G 55</w:t>
      </w:r>
    </w:p>
    <w:p w:rsidR="005271B0" w:rsidRPr="00AC34F6" w:rsidRDefault="000C3947" w:rsidP="009C64C1">
      <w:pPr>
        <w:jc w:val="center"/>
        <w:rPr>
          <w:b/>
        </w:rPr>
      </w:pPr>
      <w:r w:rsidRPr="00AC34F6">
        <w:rPr>
          <w:b/>
        </w:rPr>
        <w:t>Bankstown Campus of The University of Western Sydney</w:t>
      </w:r>
    </w:p>
    <w:p w:rsidR="00874E3D" w:rsidRDefault="00874E3D" w:rsidP="004221B9">
      <w:pPr>
        <w:jc w:val="both"/>
      </w:pPr>
    </w:p>
    <w:p w:rsidR="000C0BB8" w:rsidRDefault="00355A31" w:rsidP="004221B9">
      <w:pPr>
        <w:jc w:val="both"/>
      </w:pPr>
      <w:r>
        <w:t>T</w:t>
      </w:r>
      <w:r w:rsidR="000C3947">
        <w:t>he influence of Michel Foucault’s work through the Humanities and social sciences has been sustained</w:t>
      </w:r>
      <w:r w:rsidR="004221B9">
        <w:t xml:space="preserve"> across more than three decades</w:t>
      </w:r>
      <w:r>
        <w:t>, but</w:t>
      </w:r>
      <w:r w:rsidR="002A1682">
        <w:t xml:space="preserve"> </w:t>
      </w:r>
      <w:r w:rsidR="00520F53">
        <w:t xml:space="preserve">earlier </w:t>
      </w:r>
      <w:r w:rsidR="00D95AFC">
        <w:t>orthodox understandings</w:t>
      </w:r>
      <w:r w:rsidR="00520F53">
        <w:t xml:space="preserve"> and glosses</w:t>
      </w:r>
      <w:r w:rsidR="002A1682">
        <w:t xml:space="preserve">, focused on major texts and central concepts </w:t>
      </w:r>
      <w:r w:rsidR="00D95AFC">
        <w:t xml:space="preserve">have </w:t>
      </w:r>
      <w:r w:rsidR="000B7C14">
        <w:t xml:space="preserve">now </w:t>
      </w:r>
      <w:r w:rsidR="00D95AFC">
        <w:t xml:space="preserve">given way to careful analysis of less obvious </w:t>
      </w:r>
      <w:r w:rsidR="009C64C1">
        <w:t xml:space="preserve">but important contemporary </w:t>
      </w:r>
      <w:r w:rsidR="00D95AFC">
        <w:t>implications</w:t>
      </w:r>
      <w:r w:rsidR="000C3947">
        <w:t xml:space="preserve">. The recent publication and translation of </w:t>
      </w:r>
      <w:r w:rsidR="002A1682">
        <w:t>Foucault’s</w:t>
      </w:r>
      <w:r w:rsidR="000C3947">
        <w:t xml:space="preserve"> lecture series, and closer examination of various shorter texts has opened</w:t>
      </w:r>
      <w:r w:rsidR="00D95AFC">
        <w:t xml:space="preserve"> up new interpretive directions. This seminar brings together scholars working i</w:t>
      </w:r>
      <w:r w:rsidR="008D0D49">
        <w:t xml:space="preserve">n three new directions drawing on Foucault’s texts: theorizing </w:t>
      </w:r>
      <w:r w:rsidR="009C64C1">
        <w:t xml:space="preserve">law and </w:t>
      </w:r>
      <w:r w:rsidR="004221B9">
        <w:t>neo-liberalism</w:t>
      </w:r>
      <w:r w:rsidR="008D0D49">
        <w:t xml:space="preserve">, </w:t>
      </w:r>
      <w:r w:rsidR="004221B9">
        <w:t>renovating bio-political perspectives</w:t>
      </w:r>
      <w:r w:rsidR="008D0D49">
        <w:t xml:space="preserve">, and mobilizing </w:t>
      </w:r>
      <w:r w:rsidR="004221B9">
        <w:t xml:space="preserve">critical </w:t>
      </w:r>
      <w:r w:rsidR="008D0D49">
        <w:t xml:space="preserve">concepts of experience and </w:t>
      </w:r>
      <w:r w:rsidR="00654174">
        <w:t>self-transformation.</w:t>
      </w:r>
    </w:p>
    <w:p w:rsidR="009C64C1" w:rsidRDefault="009C64C1" w:rsidP="004221B9">
      <w:pPr>
        <w:jc w:val="both"/>
      </w:pPr>
    </w:p>
    <w:p w:rsidR="009C64C1" w:rsidRPr="000C0BB8" w:rsidRDefault="000C0BB8">
      <w:pPr>
        <w:rPr>
          <w:b/>
        </w:rPr>
      </w:pPr>
      <w:r w:rsidRPr="000C0BB8">
        <w:rPr>
          <w:b/>
        </w:rPr>
        <w:t>Speakers Include:</w:t>
      </w:r>
    </w:p>
    <w:p w:rsidR="00D60D37" w:rsidRDefault="00572100" w:rsidP="00D60D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Helvetica"/>
          <w:szCs w:val="26"/>
        </w:rPr>
      </w:pPr>
      <w:r w:rsidRPr="000C0BB8">
        <w:rPr>
          <w:b/>
        </w:rPr>
        <w:t xml:space="preserve">Matthew </w:t>
      </w:r>
      <w:proofErr w:type="spellStart"/>
      <w:r w:rsidRPr="000C0BB8">
        <w:rPr>
          <w:b/>
        </w:rPr>
        <w:t>Chrule</w:t>
      </w:r>
      <w:r w:rsidR="00D60D37" w:rsidRPr="000C0BB8">
        <w:rPr>
          <w:b/>
        </w:rPr>
        <w:t>w</w:t>
      </w:r>
      <w:proofErr w:type="spellEnd"/>
      <w:r w:rsidR="00D60D37" w:rsidRPr="00D60D37">
        <w:rPr>
          <w:rFonts w:cs="Helvetica"/>
          <w:szCs w:val="26"/>
        </w:rPr>
        <w:t xml:space="preserve"> </w:t>
      </w:r>
      <w:r w:rsidR="00D60D37">
        <w:rPr>
          <w:rFonts w:cs="Helvetica"/>
          <w:szCs w:val="26"/>
        </w:rPr>
        <w:t xml:space="preserve">(Macquarie University) - </w:t>
      </w:r>
      <w:r w:rsidR="00D60D37" w:rsidRPr="00D60D37">
        <w:rPr>
          <w:rFonts w:cs="Helvetica"/>
          <w:szCs w:val="26"/>
        </w:rPr>
        <w:t>"Animals as Biopolitical Subjects"</w:t>
      </w:r>
    </w:p>
    <w:p w:rsidR="00D60D37" w:rsidRPr="00D60D37" w:rsidRDefault="00D60D37" w:rsidP="00D60D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Tahoma"/>
          <w:szCs w:val="26"/>
        </w:rPr>
      </w:pPr>
    </w:p>
    <w:p w:rsidR="00B0484B" w:rsidRDefault="00D60D37" w:rsidP="00D60D37">
      <w:pPr>
        <w:rPr>
          <w:rFonts w:cs="Helvetica"/>
          <w:szCs w:val="26"/>
        </w:rPr>
      </w:pPr>
      <w:proofErr w:type="spellStart"/>
      <w:r w:rsidRPr="000C0BB8">
        <w:rPr>
          <w:b/>
        </w:rPr>
        <w:t>Dinesh</w:t>
      </w:r>
      <w:proofErr w:type="spellEnd"/>
      <w:r w:rsidRPr="000C0BB8">
        <w:rPr>
          <w:b/>
        </w:rPr>
        <w:t xml:space="preserve"> </w:t>
      </w:r>
      <w:proofErr w:type="spellStart"/>
      <w:r w:rsidRPr="000C0BB8">
        <w:rPr>
          <w:b/>
        </w:rPr>
        <w:t>Wadiwel</w:t>
      </w:r>
      <w:proofErr w:type="spellEnd"/>
      <w:r w:rsidRPr="00D60D37">
        <w:t xml:space="preserve"> </w:t>
      </w:r>
      <w:r>
        <w:t xml:space="preserve">(University of Sydney) - </w:t>
      </w:r>
      <w:r w:rsidRPr="00D60D37">
        <w:rPr>
          <w:rFonts w:cs="Helvetica"/>
          <w:szCs w:val="26"/>
        </w:rPr>
        <w:t>"</w:t>
      </w:r>
      <w:proofErr w:type="spellStart"/>
      <w:r w:rsidRPr="00D60D37">
        <w:rPr>
          <w:rFonts w:cs="Helvetica"/>
          <w:szCs w:val="26"/>
        </w:rPr>
        <w:t>Thrasymachus</w:t>
      </w:r>
      <w:proofErr w:type="spellEnd"/>
      <w:r w:rsidRPr="00D60D37">
        <w:rPr>
          <w:rFonts w:cs="Helvetica"/>
          <w:szCs w:val="26"/>
        </w:rPr>
        <w:t>' Objection: Examining Pastoral Power as a Mode of Sovereignty"</w:t>
      </w:r>
    </w:p>
    <w:p w:rsidR="00B0484B" w:rsidRPr="00D60D37" w:rsidRDefault="00B0484B" w:rsidP="00B0484B">
      <w:r w:rsidRPr="000C0BB8">
        <w:rPr>
          <w:b/>
        </w:rPr>
        <w:t>Paul Alberts</w:t>
      </w:r>
      <w:r w:rsidRPr="00D60D37">
        <w:t xml:space="preserve"> (UWS)</w:t>
      </w:r>
      <w:r>
        <w:t xml:space="preserve"> </w:t>
      </w:r>
      <w:r w:rsidR="00C229B8">
        <w:t>–</w:t>
      </w:r>
      <w:r>
        <w:t xml:space="preserve"> </w:t>
      </w:r>
      <w:r w:rsidR="00C229B8">
        <w:t>“</w:t>
      </w:r>
      <w:r w:rsidR="00C6521C">
        <w:t>A Foucault for</w:t>
      </w:r>
      <w:r w:rsidR="00C229B8">
        <w:t xml:space="preserve"> the Anthropocene”</w:t>
      </w:r>
    </w:p>
    <w:p w:rsidR="00D60D37" w:rsidRDefault="00A3379E">
      <w:r w:rsidRPr="000C0BB8">
        <w:rPr>
          <w:b/>
        </w:rPr>
        <w:t>Paul Patton</w:t>
      </w:r>
      <w:r>
        <w:t xml:space="preserve"> (UNSW) “</w:t>
      </w:r>
      <w:r w:rsidRPr="00A3379E">
        <w:t>Foucault’s ‘critique’ of Neo-liberalism Revisited</w:t>
      </w:r>
      <w:r>
        <w:t>”</w:t>
      </w:r>
    </w:p>
    <w:p w:rsidR="00B0484B" w:rsidRDefault="00D60D37">
      <w:pPr>
        <w:rPr>
          <w:rFonts w:cs="Tahoma"/>
          <w:szCs w:val="26"/>
        </w:rPr>
      </w:pPr>
      <w:r w:rsidRPr="000C0BB8">
        <w:rPr>
          <w:b/>
        </w:rPr>
        <w:t xml:space="preserve">Miguel </w:t>
      </w:r>
      <w:proofErr w:type="spellStart"/>
      <w:r w:rsidRPr="000C0BB8">
        <w:rPr>
          <w:b/>
        </w:rPr>
        <w:t>Vatter</w:t>
      </w:r>
      <w:proofErr w:type="spellEnd"/>
      <w:r w:rsidR="000C0BB8">
        <w:t xml:space="preserve"> (UNSW) </w:t>
      </w:r>
      <w:r w:rsidRPr="00D60D37">
        <w:t xml:space="preserve"> </w:t>
      </w:r>
      <w:r w:rsidRPr="00D60D37">
        <w:rPr>
          <w:rFonts w:cs="Tahoma"/>
          <w:szCs w:val="26"/>
        </w:rPr>
        <w:t>"Fouc</w:t>
      </w:r>
      <w:r w:rsidR="00A3379E">
        <w:rPr>
          <w:rFonts w:cs="Tahoma"/>
          <w:szCs w:val="26"/>
        </w:rPr>
        <w:t>ault and Hayek on the Nomos of Civil S</w:t>
      </w:r>
      <w:r w:rsidRPr="00D60D37">
        <w:rPr>
          <w:rFonts w:cs="Tahoma"/>
          <w:szCs w:val="26"/>
        </w:rPr>
        <w:t>ociety"?</w:t>
      </w:r>
    </w:p>
    <w:p w:rsidR="00D60D37" w:rsidRDefault="000C0BB8">
      <w:pPr>
        <w:rPr>
          <w:rFonts w:cs="Times New Roman"/>
          <w:bCs/>
          <w:szCs w:val="32"/>
        </w:rPr>
      </w:pPr>
      <w:r w:rsidRPr="000C0BB8">
        <w:rPr>
          <w:rFonts w:cs="Times New Roman"/>
          <w:b/>
          <w:bCs/>
          <w:szCs w:val="32"/>
        </w:rPr>
        <w:t>Timothy O’Leary</w:t>
      </w:r>
      <w:r w:rsidR="00D60D37">
        <w:rPr>
          <w:rFonts w:cs="Times New Roman"/>
          <w:bCs/>
          <w:szCs w:val="32"/>
        </w:rPr>
        <w:t xml:space="preserve"> (Hong Kong)</w:t>
      </w:r>
      <w:r w:rsidR="00572100">
        <w:rPr>
          <w:rFonts w:cs="Times New Roman"/>
          <w:bCs/>
          <w:szCs w:val="32"/>
        </w:rPr>
        <w:t xml:space="preserve"> </w:t>
      </w:r>
      <w:r w:rsidR="00A3379E">
        <w:rPr>
          <w:rFonts w:cs="Times New Roman"/>
          <w:bCs/>
          <w:szCs w:val="32"/>
        </w:rPr>
        <w:t>–</w:t>
      </w:r>
      <w:r w:rsidR="00572100">
        <w:rPr>
          <w:rFonts w:cs="Times New Roman"/>
          <w:bCs/>
          <w:szCs w:val="32"/>
        </w:rPr>
        <w:t xml:space="preserve"> </w:t>
      </w:r>
      <w:r w:rsidR="00A3379E">
        <w:rPr>
          <w:rFonts w:cs="Times New Roman"/>
          <w:bCs/>
          <w:szCs w:val="32"/>
        </w:rPr>
        <w:t>“</w:t>
      </w:r>
      <w:r w:rsidR="00D60D37" w:rsidRPr="00D60D37">
        <w:rPr>
          <w:rFonts w:cs="Times New Roman"/>
          <w:bCs/>
          <w:szCs w:val="32"/>
        </w:rPr>
        <w:t>New Tools, New Foucault? The Critique of Ethical Experience</w:t>
      </w:r>
      <w:r w:rsidR="00A3379E">
        <w:rPr>
          <w:rFonts w:cs="Times New Roman"/>
          <w:bCs/>
          <w:szCs w:val="32"/>
        </w:rPr>
        <w:t>”</w:t>
      </w:r>
    </w:p>
    <w:p w:rsidR="000C0BB8" w:rsidRDefault="000C0BB8">
      <w:pPr>
        <w:rPr>
          <w:rFonts w:cs="Helvetica"/>
          <w:szCs w:val="26"/>
        </w:rPr>
      </w:pPr>
      <w:r w:rsidRPr="000C0BB8">
        <w:rPr>
          <w:rFonts w:cs="Times New Roman"/>
          <w:b/>
          <w:bCs/>
          <w:szCs w:val="32"/>
        </w:rPr>
        <w:t xml:space="preserve">Jana </w:t>
      </w:r>
      <w:proofErr w:type="spellStart"/>
      <w:r w:rsidRPr="000C0BB8">
        <w:rPr>
          <w:rFonts w:cs="Times New Roman"/>
          <w:b/>
          <w:bCs/>
          <w:szCs w:val="32"/>
        </w:rPr>
        <w:t>Sawicki</w:t>
      </w:r>
      <w:proofErr w:type="spellEnd"/>
      <w:r w:rsidR="00D60D37">
        <w:rPr>
          <w:rFonts w:cs="Times New Roman"/>
          <w:bCs/>
          <w:szCs w:val="32"/>
        </w:rPr>
        <w:t xml:space="preserve"> (Williams, Mass.)</w:t>
      </w:r>
      <w:r w:rsidR="00572100">
        <w:rPr>
          <w:rFonts w:cs="Times New Roman"/>
          <w:bCs/>
          <w:szCs w:val="32"/>
        </w:rPr>
        <w:t xml:space="preserve"> </w:t>
      </w:r>
      <w:r w:rsidR="00A3379E">
        <w:rPr>
          <w:rFonts w:cs="Times New Roman"/>
          <w:bCs/>
          <w:szCs w:val="32"/>
        </w:rPr>
        <w:t>–</w:t>
      </w:r>
      <w:r w:rsidR="00572100">
        <w:rPr>
          <w:rFonts w:cs="Times New Roman"/>
          <w:bCs/>
          <w:szCs w:val="32"/>
        </w:rPr>
        <w:t xml:space="preserve"> </w:t>
      </w:r>
      <w:r w:rsidR="00A3379E">
        <w:rPr>
          <w:rFonts w:cs="Helvetica"/>
          <w:szCs w:val="26"/>
        </w:rPr>
        <w:t>“</w:t>
      </w:r>
      <w:r w:rsidR="00D60D37" w:rsidRPr="00D60D37">
        <w:rPr>
          <w:rFonts w:cs="Helvetica"/>
          <w:szCs w:val="26"/>
        </w:rPr>
        <w:t>Foucault, Feminism, and Queering Critical Thought</w:t>
      </w:r>
      <w:r w:rsidR="00A3379E">
        <w:rPr>
          <w:rFonts w:cs="Helvetica"/>
          <w:szCs w:val="26"/>
        </w:rPr>
        <w:t>”</w:t>
      </w:r>
    </w:p>
    <w:p w:rsidR="000C0BB8" w:rsidRDefault="000C0BB8">
      <w:pPr>
        <w:rPr>
          <w:rFonts w:cs="Helvetica"/>
          <w:szCs w:val="26"/>
        </w:rPr>
      </w:pPr>
    </w:p>
    <w:p w:rsidR="00B0484B" w:rsidRDefault="00B0484B">
      <w:pPr>
        <w:rPr>
          <w:rFonts w:cs="Helvetica"/>
          <w:szCs w:val="26"/>
        </w:rPr>
      </w:pPr>
    </w:p>
    <w:p w:rsidR="00CD6733" w:rsidRPr="00AA5C80" w:rsidRDefault="000C0BB8">
      <w:pPr>
        <w:rPr>
          <w:rFonts w:cs="Times New Roman"/>
          <w:b/>
          <w:bCs/>
          <w:i/>
          <w:szCs w:val="32"/>
        </w:rPr>
      </w:pPr>
      <w:r>
        <w:rPr>
          <w:rFonts w:cs="Helvetica"/>
          <w:b/>
          <w:i/>
          <w:szCs w:val="26"/>
        </w:rPr>
        <w:t xml:space="preserve">FREE - </w:t>
      </w:r>
      <w:r w:rsidR="00AA5C80" w:rsidRPr="00AA5C80">
        <w:rPr>
          <w:rFonts w:cs="Helvetica"/>
          <w:b/>
          <w:i/>
          <w:szCs w:val="26"/>
        </w:rPr>
        <w:t>All Welcome</w:t>
      </w:r>
      <w:r w:rsidR="002D14E7">
        <w:rPr>
          <w:rFonts w:cs="Helvetica"/>
          <w:b/>
          <w:i/>
          <w:szCs w:val="26"/>
        </w:rPr>
        <w:t xml:space="preserve"> -</w:t>
      </w:r>
      <w:r>
        <w:rPr>
          <w:rFonts w:cs="Helvetica"/>
          <w:b/>
          <w:i/>
          <w:szCs w:val="26"/>
        </w:rPr>
        <w:t>please</w:t>
      </w:r>
      <w:r w:rsidR="002D14E7">
        <w:rPr>
          <w:rFonts w:cs="Helvetica"/>
          <w:b/>
          <w:i/>
          <w:szCs w:val="26"/>
        </w:rPr>
        <w:t xml:space="preserve"> RSVP to </w:t>
      </w:r>
      <w:hyperlink r:id="rId5" w:history="1">
        <w:proofErr w:type="spellStart"/>
        <w:r w:rsidRPr="009A49B1">
          <w:rPr>
            <w:rStyle w:val="Hyperlink"/>
            <w:rFonts w:cs="Helvetica"/>
            <w:b/>
            <w:i/>
            <w:szCs w:val="26"/>
          </w:rPr>
          <w:t>philosophy@uws.edu.au</w:t>
        </w:r>
        <w:proofErr w:type="spellEnd"/>
      </w:hyperlink>
      <w:r>
        <w:rPr>
          <w:rFonts w:cs="Helvetica"/>
          <w:b/>
          <w:i/>
          <w:szCs w:val="26"/>
        </w:rPr>
        <w:t xml:space="preserve"> for catering purposes – a light lunch will be provided</w:t>
      </w:r>
    </w:p>
    <w:sectPr w:rsidR="00CD6733" w:rsidRPr="00AA5C80" w:rsidSect="006F685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685C"/>
    <w:rsid w:val="00034444"/>
    <w:rsid w:val="000603F5"/>
    <w:rsid w:val="00090708"/>
    <w:rsid w:val="000B7C14"/>
    <w:rsid w:val="000C0BB8"/>
    <w:rsid w:val="000C3947"/>
    <w:rsid w:val="000E1CAD"/>
    <w:rsid w:val="002A1682"/>
    <w:rsid w:val="002D14E7"/>
    <w:rsid w:val="00323AFD"/>
    <w:rsid w:val="00355A31"/>
    <w:rsid w:val="004221B9"/>
    <w:rsid w:val="00482827"/>
    <w:rsid w:val="00520F53"/>
    <w:rsid w:val="005271B0"/>
    <w:rsid w:val="00572100"/>
    <w:rsid w:val="00654174"/>
    <w:rsid w:val="0066703F"/>
    <w:rsid w:val="00687817"/>
    <w:rsid w:val="006F685C"/>
    <w:rsid w:val="007111FD"/>
    <w:rsid w:val="00874E3D"/>
    <w:rsid w:val="008D0D49"/>
    <w:rsid w:val="009C64C1"/>
    <w:rsid w:val="00A014FC"/>
    <w:rsid w:val="00A2488B"/>
    <w:rsid w:val="00A3379E"/>
    <w:rsid w:val="00A77320"/>
    <w:rsid w:val="00AA5C80"/>
    <w:rsid w:val="00AC34F6"/>
    <w:rsid w:val="00B0484B"/>
    <w:rsid w:val="00C229B8"/>
    <w:rsid w:val="00C275F2"/>
    <w:rsid w:val="00C6521C"/>
    <w:rsid w:val="00CD6733"/>
    <w:rsid w:val="00D52702"/>
    <w:rsid w:val="00D60D37"/>
    <w:rsid w:val="00D62688"/>
    <w:rsid w:val="00D81443"/>
    <w:rsid w:val="00D95AFC"/>
    <w:rsid w:val="00DF7C6A"/>
    <w:rsid w:val="00EC13F4"/>
    <w:rsid w:val="00EE001E"/>
    <w:rsid w:val="00F2139C"/>
    <w:rsid w:val="00F478A0"/>
    <w:rsid w:val="00FB3135"/>
    <w:rsid w:val="00FC26B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D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8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8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C0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hilosophy@uws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1489</Characters>
  <Application>Microsoft Macintosh Word</Application>
  <DocSecurity>0</DocSecurity>
  <Lines>12</Lines>
  <Paragraphs>2</Paragraphs>
  <ScaleCrop>false</ScaleCrop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Alberts</dc:creator>
  <cp:keywords/>
  <cp:lastModifiedBy>Paul Alberts</cp:lastModifiedBy>
  <cp:revision>2</cp:revision>
  <cp:lastPrinted>2012-10-05T00:11:00Z</cp:lastPrinted>
  <dcterms:created xsi:type="dcterms:W3CDTF">2012-10-08T12:30:00Z</dcterms:created>
  <dcterms:modified xsi:type="dcterms:W3CDTF">2012-10-08T12:30:00Z</dcterms:modified>
</cp:coreProperties>
</file>